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1D5669" w14:textId="77777777" w:rsidR="002633EE" w:rsidRPr="00362259" w:rsidRDefault="002633EE" w:rsidP="002633EE">
      <w:pPr>
        <w:spacing w:after="0" w:line="240" w:lineRule="auto"/>
        <w:rPr>
          <w:rFonts w:eastAsia="Times New Roman" w:cstheme="minorHAnsi"/>
          <w:b/>
          <w:bCs/>
          <w:sz w:val="26"/>
          <w:szCs w:val="26"/>
          <w:lang w:val="ro-RO"/>
        </w:rPr>
      </w:pPr>
      <w:r w:rsidRPr="00362259">
        <w:rPr>
          <w:rFonts w:eastAsia="Times New Roman" w:cstheme="minorHAnsi"/>
          <w:b/>
          <w:bCs/>
          <w:sz w:val="26"/>
          <w:szCs w:val="26"/>
          <w:lang w:val="ro-RO"/>
        </w:rPr>
        <w:t>ROMÂNIA</w:t>
      </w:r>
    </w:p>
    <w:p w14:paraId="3C88F3AE" w14:textId="77777777" w:rsidR="002633EE" w:rsidRPr="00362259" w:rsidRDefault="002633EE" w:rsidP="002633EE">
      <w:pPr>
        <w:spacing w:after="0" w:line="240" w:lineRule="auto"/>
        <w:rPr>
          <w:rFonts w:eastAsia="Times New Roman" w:cstheme="minorHAnsi"/>
          <w:b/>
          <w:bCs/>
          <w:sz w:val="26"/>
          <w:szCs w:val="26"/>
          <w:lang w:val="ro-RO"/>
        </w:rPr>
      </w:pPr>
      <w:r w:rsidRPr="00362259">
        <w:rPr>
          <w:rFonts w:eastAsia="Times New Roman" w:cstheme="minorHAnsi"/>
          <w:b/>
          <w:bCs/>
          <w:sz w:val="26"/>
          <w:szCs w:val="26"/>
          <w:lang w:val="ro-RO"/>
        </w:rPr>
        <w:t xml:space="preserve">JUDEȚUL HARGHITA </w:t>
      </w:r>
    </w:p>
    <w:p w14:paraId="6CF925A9" w14:textId="77777777" w:rsidR="002633EE" w:rsidRPr="00362259" w:rsidRDefault="002633EE" w:rsidP="002633EE">
      <w:pPr>
        <w:spacing w:after="0" w:line="240" w:lineRule="auto"/>
        <w:rPr>
          <w:rFonts w:eastAsia="Times New Roman" w:cstheme="minorHAnsi"/>
          <w:b/>
          <w:bCs/>
          <w:sz w:val="26"/>
          <w:szCs w:val="26"/>
          <w:lang w:val="ro-RO"/>
        </w:rPr>
      </w:pPr>
      <w:r w:rsidRPr="00362259">
        <w:rPr>
          <w:rFonts w:eastAsia="Times New Roman" w:cstheme="minorHAnsi"/>
          <w:b/>
          <w:bCs/>
          <w:sz w:val="26"/>
          <w:szCs w:val="26"/>
          <w:lang w:val="ro-RO"/>
        </w:rPr>
        <w:t>CONSILIUL JUDETEAN</w:t>
      </w:r>
    </w:p>
    <w:p w14:paraId="2D26C13A" w14:textId="77777777" w:rsidR="002633EE" w:rsidRPr="00362259" w:rsidRDefault="002633EE" w:rsidP="002633EE">
      <w:pPr>
        <w:spacing w:after="0" w:line="240" w:lineRule="auto"/>
        <w:rPr>
          <w:rFonts w:eastAsia="Times New Roman" w:cstheme="minorHAnsi"/>
          <w:b/>
          <w:bCs/>
          <w:sz w:val="26"/>
          <w:szCs w:val="26"/>
          <w:lang w:val="ro-RO"/>
        </w:rPr>
      </w:pPr>
    </w:p>
    <w:p w14:paraId="42CF9939" w14:textId="2ECCB453" w:rsidR="002633EE" w:rsidRPr="00362259" w:rsidRDefault="002633EE" w:rsidP="002633EE">
      <w:pPr>
        <w:spacing w:after="0" w:line="240" w:lineRule="auto"/>
        <w:jc w:val="center"/>
        <w:rPr>
          <w:rFonts w:eastAsia="Times New Roman" w:cstheme="minorHAnsi"/>
          <w:b/>
          <w:bCs/>
          <w:sz w:val="26"/>
          <w:szCs w:val="26"/>
          <w:lang w:val="ro-RO"/>
        </w:rPr>
      </w:pPr>
      <w:r w:rsidRPr="00362259">
        <w:rPr>
          <w:rFonts w:eastAsia="Times New Roman" w:cstheme="minorHAnsi"/>
          <w:b/>
          <w:bCs/>
          <w:sz w:val="26"/>
          <w:szCs w:val="26"/>
          <w:lang w:val="ro-RO"/>
        </w:rPr>
        <w:t xml:space="preserve">HOTĂRÂREA NR. </w:t>
      </w:r>
      <w:r w:rsidR="00291636" w:rsidRPr="00362259">
        <w:rPr>
          <w:rFonts w:eastAsia="Times New Roman" w:cstheme="minorHAnsi"/>
          <w:b/>
          <w:bCs/>
          <w:sz w:val="26"/>
          <w:szCs w:val="26"/>
          <w:lang w:val="ro-RO"/>
        </w:rPr>
        <w:t>___</w:t>
      </w:r>
      <w:r w:rsidRPr="00362259">
        <w:rPr>
          <w:rFonts w:eastAsia="Times New Roman" w:cstheme="minorHAnsi"/>
          <w:b/>
          <w:bCs/>
          <w:sz w:val="26"/>
          <w:szCs w:val="26"/>
          <w:lang w:val="ro-RO"/>
        </w:rPr>
        <w:t>/20</w:t>
      </w:r>
      <w:r w:rsidR="00291636" w:rsidRPr="00362259">
        <w:rPr>
          <w:rFonts w:eastAsia="Times New Roman" w:cstheme="minorHAnsi"/>
          <w:b/>
          <w:bCs/>
          <w:sz w:val="26"/>
          <w:szCs w:val="26"/>
          <w:lang w:val="ro-RO"/>
        </w:rPr>
        <w:t>21</w:t>
      </w:r>
    </w:p>
    <w:p w14:paraId="313600AA" w14:textId="77777777" w:rsidR="002633EE" w:rsidRPr="00362259" w:rsidRDefault="002633EE" w:rsidP="002633EE">
      <w:pPr>
        <w:spacing w:after="0" w:line="240" w:lineRule="auto"/>
        <w:jc w:val="center"/>
        <w:rPr>
          <w:rFonts w:eastAsia="Times New Roman" w:cstheme="minorHAnsi"/>
          <w:sz w:val="26"/>
          <w:szCs w:val="26"/>
          <w:lang w:val="ro-RO"/>
        </w:rPr>
      </w:pPr>
    </w:p>
    <w:p w14:paraId="6EE63E98" w14:textId="57C8AC0A" w:rsidR="002633EE" w:rsidRPr="00362259" w:rsidRDefault="002633EE" w:rsidP="00291636">
      <w:pPr>
        <w:spacing w:after="0" w:line="240" w:lineRule="auto"/>
        <w:jc w:val="center"/>
        <w:rPr>
          <w:rFonts w:eastAsia="Times New Roman" w:cstheme="minorHAnsi"/>
          <w:b/>
          <w:bCs/>
          <w:sz w:val="26"/>
          <w:szCs w:val="26"/>
          <w:lang w:val="ro-RO"/>
        </w:rPr>
      </w:pPr>
      <w:r w:rsidRPr="00362259">
        <w:rPr>
          <w:rFonts w:eastAsia="Times New Roman" w:cstheme="minorHAnsi"/>
          <w:b/>
          <w:bCs/>
          <w:sz w:val="26"/>
          <w:szCs w:val="26"/>
          <w:lang w:val="ro-RO"/>
        </w:rPr>
        <w:t xml:space="preserve">privind mandatarea reprezentantului </w:t>
      </w:r>
      <w:r w:rsidR="00291636" w:rsidRPr="00362259">
        <w:rPr>
          <w:rFonts w:eastAsia="Times New Roman" w:cstheme="minorHAnsi"/>
          <w:b/>
          <w:bCs/>
          <w:sz w:val="26"/>
          <w:szCs w:val="26"/>
          <w:lang w:val="ro-RO"/>
        </w:rPr>
        <w:t xml:space="preserve">asociatului unic </w:t>
      </w:r>
      <w:r w:rsidRPr="00362259">
        <w:rPr>
          <w:rFonts w:eastAsia="Times New Roman" w:cstheme="minorHAnsi"/>
          <w:b/>
          <w:bCs/>
          <w:sz w:val="26"/>
          <w:szCs w:val="26"/>
          <w:lang w:val="ro-RO"/>
        </w:rPr>
        <w:t xml:space="preserve">Consiliul Județean Harghita </w:t>
      </w:r>
      <w:r w:rsidR="00291636" w:rsidRPr="00362259">
        <w:rPr>
          <w:rFonts w:eastAsia="Times New Roman" w:cstheme="minorHAnsi"/>
          <w:b/>
          <w:bCs/>
          <w:sz w:val="26"/>
          <w:szCs w:val="26"/>
          <w:lang w:val="ro-RO"/>
        </w:rPr>
        <w:t xml:space="preserve">în </w:t>
      </w:r>
      <w:r w:rsidRPr="00362259">
        <w:rPr>
          <w:rFonts w:eastAsia="Times New Roman" w:cstheme="minorHAnsi"/>
          <w:b/>
          <w:bCs/>
          <w:sz w:val="26"/>
          <w:szCs w:val="26"/>
          <w:lang w:val="ro-RO"/>
        </w:rPr>
        <w:t>S</w:t>
      </w:r>
      <w:r w:rsidR="00291636" w:rsidRPr="00362259">
        <w:rPr>
          <w:rFonts w:eastAsia="Times New Roman" w:cstheme="minorHAnsi"/>
          <w:b/>
          <w:bCs/>
          <w:sz w:val="26"/>
          <w:szCs w:val="26"/>
          <w:lang w:val="ro-RO"/>
        </w:rPr>
        <w:t xml:space="preserve">ocietatea </w:t>
      </w:r>
      <w:r w:rsidRPr="00362259">
        <w:rPr>
          <w:rFonts w:eastAsia="Times New Roman" w:cstheme="minorHAnsi"/>
          <w:b/>
          <w:bCs/>
          <w:sz w:val="26"/>
          <w:szCs w:val="26"/>
          <w:lang w:val="ro-RO"/>
        </w:rPr>
        <w:t>C</w:t>
      </w:r>
      <w:r w:rsidR="00291636" w:rsidRPr="00362259">
        <w:rPr>
          <w:rFonts w:eastAsia="Times New Roman" w:cstheme="minorHAnsi"/>
          <w:b/>
          <w:bCs/>
          <w:sz w:val="26"/>
          <w:szCs w:val="26"/>
          <w:lang w:val="ro-RO"/>
        </w:rPr>
        <w:t>omercială</w:t>
      </w:r>
      <w:r w:rsidRPr="00362259">
        <w:rPr>
          <w:rFonts w:eastAsia="Times New Roman" w:cstheme="minorHAnsi"/>
          <w:b/>
          <w:bCs/>
          <w:sz w:val="26"/>
          <w:szCs w:val="26"/>
          <w:lang w:val="ro-RO"/>
        </w:rPr>
        <w:t xml:space="preserve"> Honline Media S</w:t>
      </w:r>
      <w:r w:rsidR="00291636" w:rsidRPr="00362259">
        <w:rPr>
          <w:rFonts w:eastAsia="Times New Roman" w:cstheme="minorHAnsi"/>
          <w:b/>
          <w:bCs/>
          <w:sz w:val="26"/>
          <w:szCs w:val="26"/>
          <w:lang w:val="ro-RO"/>
        </w:rPr>
        <w:t>.</w:t>
      </w:r>
      <w:r w:rsidRPr="00362259">
        <w:rPr>
          <w:rFonts w:eastAsia="Times New Roman" w:cstheme="minorHAnsi"/>
          <w:b/>
          <w:bCs/>
          <w:sz w:val="26"/>
          <w:szCs w:val="26"/>
          <w:lang w:val="ro-RO"/>
        </w:rPr>
        <w:t>R</w:t>
      </w:r>
      <w:r w:rsidR="00291636" w:rsidRPr="00362259">
        <w:rPr>
          <w:rFonts w:eastAsia="Times New Roman" w:cstheme="minorHAnsi"/>
          <w:b/>
          <w:bCs/>
          <w:sz w:val="26"/>
          <w:szCs w:val="26"/>
          <w:lang w:val="ro-RO"/>
        </w:rPr>
        <w:t>.</w:t>
      </w:r>
      <w:r w:rsidRPr="00362259">
        <w:rPr>
          <w:rFonts w:eastAsia="Times New Roman" w:cstheme="minorHAnsi"/>
          <w:b/>
          <w:bCs/>
          <w:sz w:val="26"/>
          <w:szCs w:val="26"/>
          <w:lang w:val="ro-RO"/>
        </w:rPr>
        <w:t>L</w:t>
      </w:r>
      <w:r w:rsidR="00291636" w:rsidRPr="00362259">
        <w:rPr>
          <w:rFonts w:eastAsia="Times New Roman" w:cstheme="minorHAnsi"/>
          <w:b/>
          <w:bCs/>
          <w:sz w:val="26"/>
          <w:szCs w:val="26"/>
          <w:lang w:val="ro-RO"/>
        </w:rPr>
        <w:t>.</w:t>
      </w:r>
    </w:p>
    <w:p w14:paraId="11FC4A0D" w14:textId="77777777" w:rsidR="002633EE" w:rsidRPr="00362259" w:rsidRDefault="002633EE" w:rsidP="002633EE">
      <w:pPr>
        <w:spacing w:after="0" w:line="240" w:lineRule="auto"/>
        <w:rPr>
          <w:rFonts w:eastAsia="Times New Roman" w:cstheme="minorHAnsi"/>
          <w:b/>
          <w:bCs/>
          <w:sz w:val="26"/>
          <w:szCs w:val="26"/>
          <w:lang w:val="ro-RO"/>
        </w:rPr>
      </w:pPr>
    </w:p>
    <w:p w14:paraId="16B19FE1" w14:textId="77777777" w:rsidR="002633EE" w:rsidRPr="00362259" w:rsidRDefault="002633EE" w:rsidP="002633EE">
      <w:pPr>
        <w:spacing w:after="0" w:line="240" w:lineRule="auto"/>
        <w:rPr>
          <w:rFonts w:eastAsia="Times New Roman" w:cstheme="minorHAnsi"/>
          <w:b/>
          <w:bCs/>
          <w:sz w:val="26"/>
          <w:szCs w:val="26"/>
          <w:lang w:val="ro-RO"/>
        </w:rPr>
      </w:pPr>
      <w:r w:rsidRPr="00362259">
        <w:rPr>
          <w:rFonts w:eastAsia="Times New Roman" w:cstheme="minorHAnsi"/>
          <w:b/>
          <w:bCs/>
          <w:sz w:val="26"/>
          <w:szCs w:val="26"/>
          <w:lang w:val="ro-RO"/>
        </w:rPr>
        <w:t>Consiliul Județean Harghita,</w:t>
      </w:r>
    </w:p>
    <w:p w14:paraId="74BDD95D" w14:textId="25E265B8" w:rsidR="002633EE" w:rsidRPr="00362259" w:rsidRDefault="002633EE" w:rsidP="00A75200">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 xml:space="preserve">Având în vedere </w:t>
      </w:r>
      <w:r w:rsidR="00291636" w:rsidRPr="00362259">
        <w:rPr>
          <w:rFonts w:eastAsia="Times New Roman" w:cstheme="minorHAnsi"/>
          <w:sz w:val="26"/>
          <w:szCs w:val="26"/>
          <w:lang w:val="ro-RO"/>
        </w:rPr>
        <w:t>Referatul de aprobare</w:t>
      </w:r>
      <w:r w:rsidRPr="00362259">
        <w:rPr>
          <w:rFonts w:eastAsia="Times New Roman" w:cstheme="minorHAnsi"/>
          <w:sz w:val="26"/>
          <w:szCs w:val="26"/>
          <w:lang w:val="ro-RO"/>
        </w:rPr>
        <w:t xml:space="preserve"> nr. </w:t>
      </w:r>
      <w:r w:rsidR="00291636" w:rsidRPr="00362259">
        <w:rPr>
          <w:rFonts w:eastAsia="Times New Roman" w:cstheme="minorHAnsi"/>
          <w:sz w:val="26"/>
          <w:szCs w:val="26"/>
          <w:lang w:val="ro-RO"/>
        </w:rPr>
        <w:t>_____</w:t>
      </w:r>
      <w:r w:rsidRPr="00362259">
        <w:rPr>
          <w:rFonts w:eastAsia="Times New Roman" w:cstheme="minorHAnsi"/>
          <w:sz w:val="26"/>
          <w:szCs w:val="26"/>
          <w:lang w:val="ro-RO"/>
        </w:rPr>
        <w:t>/20</w:t>
      </w:r>
      <w:r w:rsidR="00291636" w:rsidRPr="00362259">
        <w:rPr>
          <w:rFonts w:eastAsia="Times New Roman" w:cstheme="minorHAnsi"/>
          <w:sz w:val="26"/>
          <w:szCs w:val="26"/>
          <w:lang w:val="ro-RO"/>
        </w:rPr>
        <w:t>21</w:t>
      </w:r>
      <w:r w:rsidRPr="00362259">
        <w:rPr>
          <w:rFonts w:eastAsia="Times New Roman" w:cstheme="minorHAnsi"/>
          <w:sz w:val="26"/>
          <w:szCs w:val="26"/>
          <w:lang w:val="ro-RO"/>
        </w:rPr>
        <w:t xml:space="preserve"> a</w:t>
      </w:r>
      <w:r w:rsidR="004708CD">
        <w:rPr>
          <w:rFonts w:eastAsia="Times New Roman" w:cstheme="minorHAnsi"/>
          <w:sz w:val="26"/>
          <w:szCs w:val="26"/>
          <w:lang w:val="ro-RO"/>
        </w:rPr>
        <w:t>l</w:t>
      </w:r>
      <w:r w:rsidRPr="00362259">
        <w:rPr>
          <w:rFonts w:eastAsia="Times New Roman" w:cstheme="minorHAnsi"/>
          <w:sz w:val="26"/>
          <w:szCs w:val="26"/>
          <w:lang w:val="ro-RO"/>
        </w:rPr>
        <w:t xml:space="preserve"> preşedintelui Consiliului Județean Borboly Csaba, inițiată la propunerea Direcției economice privind </w:t>
      </w:r>
      <w:r w:rsidR="00291636" w:rsidRPr="00362259">
        <w:rPr>
          <w:rFonts w:eastAsia="Times New Roman" w:cstheme="minorHAnsi"/>
          <w:sz w:val="26"/>
          <w:szCs w:val="26"/>
          <w:lang w:val="ro-RO"/>
        </w:rPr>
        <w:t xml:space="preserve">mandatarea reprezentantului asociatului unic Consiliul Județean Harghita în Societatea Comercială Honline Media S.R.L. </w:t>
      </w:r>
    </w:p>
    <w:p w14:paraId="3248BCAC" w14:textId="06907A8B" w:rsidR="002633EE" w:rsidRPr="00362259" w:rsidRDefault="002633EE" w:rsidP="00A75200">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 xml:space="preserve">Raportul de specialitate nr. </w:t>
      </w:r>
      <w:r w:rsidR="00291636" w:rsidRPr="00362259">
        <w:rPr>
          <w:rFonts w:eastAsia="Times New Roman" w:cstheme="minorHAnsi"/>
          <w:sz w:val="26"/>
          <w:szCs w:val="26"/>
          <w:lang w:val="ro-RO"/>
        </w:rPr>
        <w:t>_____</w:t>
      </w:r>
      <w:r w:rsidRPr="00362259">
        <w:rPr>
          <w:rFonts w:eastAsia="Times New Roman" w:cstheme="minorHAnsi"/>
          <w:sz w:val="26"/>
          <w:szCs w:val="26"/>
          <w:lang w:val="ro-RO"/>
        </w:rPr>
        <w:t>/</w:t>
      </w:r>
      <w:r w:rsidR="00291636" w:rsidRPr="00362259">
        <w:rPr>
          <w:rFonts w:eastAsia="Times New Roman" w:cstheme="minorHAnsi"/>
          <w:sz w:val="26"/>
          <w:szCs w:val="26"/>
          <w:lang w:val="ro-RO"/>
        </w:rPr>
        <w:t>2</w:t>
      </w:r>
      <w:r w:rsidRPr="00362259">
        <w:rPr>
          <w:rFonts w:eastAsia="Times New Roman" w:cstheme="minorHAnsi"/>
          <w:sz w:val="26"/>
          <w:szCs w:val="26"/>
          <w:lang w:val="ro-RO"/>
        </w:rPr>
        <w:t>0</w:t>
      </w:r>
      <w:r w:rsidR="00291636" w:rsidRPr="00362259">
        <w:rPr>
          <w:rFonts w:eastAsia="Times New Roman" w:cstheme="minorHAnsi"/>
          <w:sz w:val="26"/>
          <w:szCs w:val="26"/>
          <w:lang w:val="ro-RO"/>
        </w:rPr>
        <w:t>21</w:t>
      </w:r>
      <w:r w:rsidR="004708CD">
        <w:rPr>
          <w:rFonts w:eastAsia="Times New Roman" w:cstheme="minorHAnsi"/>
          <w:sz w:val="26"/>
          <w:szCs w:val="26"/>
          <w:lang w:val="ro-RO"/>
        </w:rPr>
        <w:t xml:space="preserve"> al Direcției juridice și administrație publică. Referatul de urgență nr.______/2021. Acordul nr._______/2021.</w:t>
      </w:r>
    </w:p>
    <w:p w14:paraId="2B7ADDF0" w14:textId="4EC549A1" w:rsidR="002633EE" w:rsidRPr="00362259" w:rsidRDefault="002633EE" w:rsidP="00A75200">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 xml:space="preserve">Luând în considerare avizul </w:t>
      </w:r>
      <w:r w:rsidR="004708CD">
        <w:rPr>
          <w:rFonts w:eastAsia="Times New Roman" w:cstheme="minorHAnsi"/>
          <w:sz w:val="26"/>
          <w:szCs w:val="26"/>
          <w:lang w:val="ro-RO"/>
        </w:rPr>
        <w:t>favorabil al Comisiei  juridice</w:t>
      </w:r>
      <w:r w:rsidR="00CB2699">
        <w:rPr>
          <w:rFonts w:eastAsia="Times New Roman" w:cstheme="minorHAnsi"/>
          <w:sz w:val="26"/>
          <w:szCs w:val="26"/>
          <w:lang w:val="ro-RO"/>
        </w:rPr>
        <w:t xml:space="preserve"> și administrație publică</w:t>
      </w:r>
      <w:r w:rsidRPr="00362259">
        <w:rPr>
          <w:rFonts w:eastAsia="Times New Roman" w:cstheme="minorHAnsi"/>
          <w:sz w:val="26"/>
          <w:szCs w:val="26"/>
          <w:lang w:val="ro-RO"/>
        </w:rPr>
        <w:t xml:space="preserve">; </w:t>
      </w:r>
    </w:p>
    <w:p w14:paraId="23A116A8" w14:textId="4C920852" w:rsidR="002633EE" w:rsidRPr="00362259" w:rsidRDefault="002633EE" w:rsidP="002633EE">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 xml:space="preserve">În conformitate </w:t>
      </w:r>
      <w:r w:rsidR="004708CD">
        <w:rPr>
          <w:rFonts w:eastAsia="Times New Roman" w:cstheme="minorHAnsi"/>
          <w:sz w:val="26"/>
          <w:szCs w:val="26"/>
          <w:lang w:val="ro-RO"/>
        </w:rPr>
        <w:t>cu prevederile art. 204</w:t>
      </w:r>
      <w:r w:rsidRPr="00362259">
        <w:rPr>
          <w:rFonts w:eastAsia="Times New Roman" w:cstheme="minorHAnsi"/>
          <w:sz w:val="26"/>
          <w:szCs w:val="26"/>
          <w:lang w:val="ro-RO"/>
        </w:rPr>
        <w:t xml:space="preserve"> și art. 226 alin. (3) din Legea nr. 31/1990 privind</w:t>
      </w:r>
      <w:r w:rsidR="004708CD">
        <w:rPr>
          <w:rFonts w:eastAsia="Times New Roman" w:cstheme="minorHAnsi"/>
          <w:sz w:val="26"/>
          <w:szCs w:val="26"/>
          <w:lang w:val="ro-RO"/>
        </w:rPr>
        <w:t xml:space="preserve"> societățile</w:t>
      </w:r>
      <w:r w:rsidRPr="00362259">
        <w:rPr>
          <w:rFonts w:eastAsia="Times New Roman" w:cstheme="minorHAnsi"/>
          <w:sz w:val="26"/>
          <w:szCs w:val="26"/>
          <w:lang w:val="ro-RO"/>
        </w:rPr>
        <w:t xml:space="preserve">, republicată, cu modificările și completările ulterioare și ale Legii nr. 24/2000 privind normele de tehnică legislativă pentru elaborarea actelor normative, republicată, cu modificările şi completările ulterioare, precum și Hotărârea Consiliului Județean Harghita nr. 55/2010 privind aprobarea înființării societății comerciale „Honline Media" S.R.L, societate cu răspundere limitată, cu modificările şi completările ulterioare; </w:t>
      </w:r>
    </w:p>
    <w:p w14:paraId="75EEF608" w14:textId="778C8354" w:rsidR="002633EE" w:rsidRPr="00362259" w:rsidRDefault="00433B81" w:rsidP="002633EE">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În temeiul preved</w:t>
      </w:r>
      <w:r w:rsidR="004708CD">
        <w:rPr>
          <w:rFonts w:eastAsia="Times New Roman" w:cstheme="minorHAnsi"/>
          <w:sz w:val="26"/>
          <w:szCs w:val="26"/>
          <w:lang w:val="ro-RO"/>
        </w:rPr>
        <w:t>erilor art. 173 alin. (1) lit. a)</w:t>
      </w:r>
      <w:r w:rsidRPr="00362259">
        <w:rPr>
          <w:rFonts w:eastAsia="Times New Roman" w:cstheme="minorHAnsi"/>
          <w:sz w:val="26"/>
          <w:szCs w:val="26"/>
          <w:lang w:val="ro-RO"/>
        </w:rPr>
        <w:t>, coro</w:t>
      </w:r>
      <w:r w:rsidR="004708CD">
        <w:rPr>
          <w:rFonts w:eastAsia="Times New Roman" w:cstheme="minorHAnsi"/>
          <w:sz w:val="26"/>
          <w:szCs w:val="26"/>
          <w:lang w:val="ro-RO"/>
        </w:rPr>
        <w:t>borat cu alin. (2) lit. d),  art. 196 alin. (1) lit. a)</w:t>
      </w:r>
      <w:r w:rsidRPr="00362259">
        <w:rPr>
          <w:rFonts w:eastAsia="Times New Roman" w:cstheme="minorHAnsi"/>
          <w:sz w:val="26"/>
          <w:szCs w:val="26"/>
          <w:lang w:val="ro-RO"/>
        </w:rPr>
        <w:t xml:space="preserve"> din Ordonanța de urgență a Guvernului nr. 57/2019 privind Codul administrativ, cu modificările și completările ulterioare, </w:t>
      </w:r>
    </w:p>
    <w:p w14:paraId="5576E34B" w14:textId="77777777" w:rsidR="00433B81" w:rsidRPr="00362259" w:rsidRDefault="00433B81" w:rsidP="002633EE">
      <w:pPr>
        <w:spacing w:after="0" w:line="240" w:lineRule="auto"/>
        <w:ind w:firstLine="720"/>
        <w:jc w:val="both"/>
        <w:rPr>
          <w:rFonts w:eastAsia="Times New Roman" w:cstheme="minorHAnsi"/>
          <w:sz w:val="26"/>
          <w:szCs w:val="26"/>
          <w:lang w:val="ro-RO"/>
        </w:rPr>
      </w:pPr>
    </w:p>
    <w:p w14:paraId="4A6D83E2" w14:textId="691DE68D" w:rsidR="002633EE" w:rsidRPr="00362259" w:rsidRDefault="002633EE" w:rsidP="00362259">
      <w:pPr>
        <w:spacing w:after="0" w:line="240" w:lineRule="auto"/>
        <w:jc w:val="center"/>
        <w:rPr>
          <w:rFonts w:eastAsia="Times New Roman" w:cstheme="minorHAnsi"/>
          <w:b/>
          <w:bCs/>
          <w:sz w:val="26"/>
          <w:szCs w:val="26"/>
          <w:lang w:val="ro-RO"/>
        </w:rPr>
      </w:pPr>
      <w:r w:rsidRPr="00362259">
        <w:rPr>
          <w:rFonts w:eastAsia="Times New Roman" w:cstheme="minorHAnsi"/>
          <w:b/>
          <w:bCs/>
          <w:sz w:val="26"/>
          <w:szCs w:val="26"/>
          <w:lang w:val="ro-RO"/>
        </w:rPr>
        <w:t>HOTĂRĂŞTE:</w:t>
      </w:r>
    </w:p>
    <w:p w14:paraId="66694E90" w14:textId="7158903B" w:rsidR="002633EE" w:rsidRPr="00362259" w:rsidRDefault="002633EE" w:rsidP="00475B96">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A</w:t>
      </w:r>
      <w:r w:rsidR="00291636" w:rsidRPr="00362259">
        <w:rPr>
          <w:rFonts w:eastAsia="Times New Roman" w:cstheme="minorHAnsi"/>
          <w:sz w:val="26"/>
          <w:szCs w:val="26"/>
          <w:lang w:val="ro-RO"/>
        </w:rPr>
        <w:t>rt</w:t>
      </w:r>
      <w:r w:rsidRPr="00362259">
        <w:rPr>
          <w:rFonts w:eastAsia="Times New Roman" w:cstheme="minorHAnsi"/>
          <w:sz w:val="26"/>
          <w:szCs w:val="26"/>
          <w:lang w:val="ro-RO"/>
        </w:rPr>
        <w:t>.</w:t>
      </w:r>
      <w:r w:rsidR="00291636" w:rsidRPr="00362259">
        <w:rPr>
          <w:rFonts w:eastAsia="Times New Roman" w:cstheme="minorHAnsi"/>
          <w:sz w:val="26"/>
          <w:szCs w:val="26"/>
          <w:lang w:val="ro-RO"/>
        </w:rPr>
        <w:t xml:space="preserve"> </w:t>
      </w:r>
      <w:r w:rsidR="00362259">
        <w:rPr>
          <w:rFonts w:eastAsia="Times New Roman" w:cstheme="minorHAnsi"/>
          <w:sz w:val="26"/>
          <w:szCs w:val="26"/>
          <w:lang w:val="ro-RO"/>
        </w:rPr>
        <w:t xml:space="preserve">1. Se mandatează </w:t>
      </w:r>
      <w:r w:rsidR="00291636" w:rsidRPr="00362259">
        <w:rPr>
          <w:rFonts w:eastAsia="Times New Roman" w:cstheme="minorHAnsi"/>
          <w:sz w:val="26"/>
          <w:szCs w:val="26"/>
          <w:lang w:val="ro-RO"/>
        </w:rPr>
        <w:t>domnul/doamna _____________</w:t>
      </w:r>
      <w:r w:rsidRPr="00362259">
        <w:rPr>
          <w:rFonts w:eastAsia="Times New Roman" w:cstheme="minorHAnsi"/>
          <w:sz w:val="26"/>
          <w:szCs w:val="26"/>
          <w:lang w:val="ro-RO"/>
        </w:rPr>
        <w:t xml:space="preserve">, din partea judeţului Harghita, pentru a reprezenta interesele Consiliului Județean Harghita </w:t>
      </w:r>
      <w:r w:rsidR="00291636" w:rsidRPr="00362259">
        <w:rPr>
          <w:rFonts w:eastAsia="Times New Roman" w:cstheme="minorHAnsi"/>
          <w:sz w:val="26"/>
          <w:szCs w:val="26"/>
          <w:lang w:val="ro-RO"/>
        </w:rPr>
        <w:t xml:space="preserve">în cadrul </w:t>
      </w:r>
      <w:r w:rsidRPr="00362259">
        <w:rPr>
          <w:rFonts w:eastAsia="Times New Roman" w:cstheme="minorHAnsi"/>
          <w:sz w:val="26"/>
          <w:szCs w:val="26"/>
          <w:lang w:val="ro-RO"/>
        </w:rPr>
        <w:t>S.C. Honline Media S.R.L</w:t>
      </w:r>
      <w:r w:rsidR="00291636" w:rsidRPr="00362259">
        <w:rPr>
          <w:rFonts w:eastAsia="Times New Roman" w:cstheme="minorHAnsi"/>
          <w:sz w:val="26"/>
          <w:szCs w:val="26"/>
          <w:lang w:val="ro-RO"/>
        </w:rPr>
        <w:t>, în limitele mandatului asigurat prin contractual de mandatare.</w:t>
      </w:r>
    </w:p>
    <w:p w14:paraId="70F7E5DE" w14:textId="16CD3D13" w:rsidR="002633EE" w:rsidRPr="00362259" w:rsidRDefault="002633EE" w:rsidP="00475B96">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A</w:t>
      </w:r>
      <w:r w:rsidR="00291636" w:rsidRPr="00362259">
        <w:rPr>
          <w:rFonts w:eastAsia="Times New Roman" w:cstheme="minorHAnsi"/>
          <w:sz w:val="26"/>
          <w:szCs w:val="26"/>
          <w:lang w:val="ro-RO"/>
        </w:rPr>
        <w:t>rt</w:t>
      </w:r>
      <w:r w:rsidRPr="00362259">
        <w:rPr>
          <w:rFonts w:eastAsia="Times New Roman" w:cstheme="minorHAnsi"/>
          <w:sz w:val="26"/>
          <w:szCs w:val="26"/>
          <w:lang w:val="ro-RO"/>
        </w:rPr>
        <w:t>.</w:t>
      </w:r>
      <w:r w:rsidR="00291636" w:rsidRPr="00362259">
        <w:rPr>
          <w:rFonts w:eastAsia="Times New Roman" w:cstheme="minorHAnsi"/>
          <w:sz w:val="26"/>
          <w:szCs w:val="26"/>
          <w:lang w:val="ro-RO"/>
        </w:rPr>
        <w:t xml:space="preserve"> </w:t>
      </w:r>
      <w:r w:rsidRPr="00362259">
        <w:rPr>
          <w:rFonts w:eastAsia="Times New Roman" w:cstheme="minorHAnsi"/>
          <w:sz w:val="26"/>
          <w:szCs w:val="26"/>
          <w:lang w:val="ro-RO"/>
        </w:rPr>
        <w:t>2. Se aprobă m</w:t>
      </w:r>
      <w:r w:rsidR="00362259">
        <w:rPr>
          <w:rFonts w:eastAsia="Times New Roman" w:cstheme="minorHAnsi"/>
          <w:sz w:val="26"/>
          <w:szCs w:val="26"/>
          <w:lang w:val="ro-RO"/>
        </w:rPr>
        <w:t>odelul Contractului de mandat</w:t>
      </w:r>
      <w:r w:rsidRPr="00362259">
        <w:rPr>
          <w:rFonts w:eastAsia="Times New Roman" w:cstheme="minorHAnsi"/>
          <w:sz w:val="26"/>
          <w:szCs w:val="26"/>
          <w:lang w:val="ro-RO"/>
        </w:rPr>
        <w:t xml:space="preserve"> a domnului</w:t>
      </w:r>
      <w:r w:rsidR="004708CD">
        <w:rPr>
          <w:rFonts w:eastAsia="Times New Roman" w:cstheme="minorHAnsi"/>
          <w:sz w:val="26"/>
          <w:szCs w:val="26"/>
          <w:lang w:val="ro-RO"/>
        </w:rPr>
        <w:t>____________</w:t>
      </w:r>
      <w:r w:rsidRPr="00362259">
        <w:rPr>
          <w:rFonts w:eastAsia="Times New Roman" w:cstheme="minorHAnsi"/>
          <w:sz w:val="26"/>
          <w:szCs w:val="26"/>
          <w:lang w:val="ro-RO"/>
        </w:rPr>
        <w:t>, care face parte integrantă din prezenta Hotărâre.</w:t>
      </w:r>
    </w:p>
    <w:p w14:paraId="713A63A4" w14:textId="2A3E490B" w:rsidR="00475B96" w:rsidRPr="00362259" w:rsidRDefault="002633EE" w:rsidP="00475B96">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A</w:t>
      </w:r>
      <w:r w:rsidR="00291636" w:rsidRPr="00362259">
        <w:rPr>
          <w:rFonts w:eastAsia="Times New Roman" w:cstheme="minorHAnsi"/>
          <w:sz w:val="26"/>
          <w:szCs w:val="26"/>
          <w:lang w:val="ro-RO"/>
        </w:rPr>
        <w:t>rt</w:t>
      </w:r>
      <w:r w:rsidRPr="00362259">
        <w:rPr>
          <w:rFonts w:eastAsia="Times New Roman" w:cstheme="minorHAnsi"/>
          <w:sz w:val="26"/>
          <w:szCs w:val="26"/>
          <w:lang w:val="ro-RO"/>
        </w:rPr>
        <w:t>.</w:t>
      </w:r>
      <w:r w:rsidR="00291636" w:rsidRPr="00362259">
        <w:rPr>
          <w:rFonts w:eastAsia="Times New Roman" w:cstheme="minorHAnsi"/>
          <w:sz w:val="26"/>
          <w:szCs w:val="26"/>
          <w:lang w:val="ro-RO"/>
        </w:rPr>
        <w:t xml:space="preserve"> </w:t>
      </w:r>
      <w:r w:rsidRPr="00362259">
        <w:rPr>
          <w:rFonts w:eastAsia="Times New Roman" w:cstheme="minorHAnsi"/>
          <w:sz w:val="26"/>
          <w:szCs w:val="26"/>
          <w:lang w:val="ro-RO"/>
        </w:rPr>
        <w:t>3. Cu aducerea la îndeplinire</w:t>
      </w:r>
      <w:r w:rsidR="00362259">
        <w:rPr>
          <w:rFonts w:eastAsia="Times New Roman" w:cstheme="minorHAnsi"/>
          <w:sz w:val="26"/>
          <w:szCs w:val="26"/>
          <w:lang w:val="ro-RO"/>
        </w:rPr>
        <w:t>a</w:t>
      </w:r>
      <w:r w:rsidRPr="00362259">
        <w:rPr>
          <w:rFonts w:eastAsia="Times New Roman" w:cstheme="minorHAnsi"/>
          <w:sz w:val="26"/>
          <w:szCs w:val="26"/>
          <w:lang w:val="ro-RO"/>
        </w:rPr>
        <w:t xml:space="preserve"> prevederilor prezentei hotărâri se încredințează </w:t>
      </w:r>
      <w:r w:rsidR="00362259">
        <w:rPr>
          <w:rFonts w:eastAsia="Times New Roman" w:cstheme="minorHAnsi"/>
          <w:sz w:val="26"/>
          <w:szCs w:val="26"/>
          <w:lang w:val="ro-RO"/>
        </w:rPr>
        <w:t>Direcția economică și mandantul</w:t>
      </w:r>
      <w:r w:rsidRPr="00362259">
        <w:rPr>
          <w:rFonts w:eastAsia="Times New Roman" w:cstheme="minorHAnsi"/>
          <w:sz w:val="26"/>
          <w:szCs w:val="26"/>
          <w:lang w:val="ro-RO"/>
        </w:rPr>
        <w:t xml:space="preserve"> Consiliului Județean Harghita</w:t>
      </w:r>
      <w:r w:rsidR="00475B96" w:rsidRPr="00362259">
        <w:rPr>
          <w:rFonts w:eastAsia="Times New Roman" w:cstheme="minorHAnsi"/>
          <w:sz w:val="26"/>
          <w:szCs w:val="26"/>
          <w:lang w:val="ro-RO"/>
        </w:rPr>
        <w:t xml:space="preserve"> </w:t>
      </w:r>
      <w:r w:rsidR="00291636" w:rsidRPr="00362259">
        <w:rPr>
          <w:rFonts w:eastAsia="Times New Roman" w:cstheme="minorHAnsi"/>
          <w:sz w:val="26"/>
          <w:szCs w:val="26"/>
          <w:lang w:val="ro-RO"/>
        </w:rPr>
        <w:t>desemnat prin prezenta</w:t>
      </w:r>
      <w:r w:rsidR="00475B96" w:rsidRPr="00362259">
        <w:rPr>
          <w:rFonts w:eastAsia="Times New Roman" w:cstheme="minorHAnsi"/>
          <w:sz w:val="26"/>
          <w:szCs w:val="26"/>
          <w:lang w:val="ro-RO"/>
        </w:rPr>
        <w:t xml:space="preserve">. </w:t>
      </w:r>
    </w:p>
    <w:p w14:paraId="680D7D4B" w14:textId="5CCABF68" w:rsidR="00475B96" w:rsidRPr="00362259" w:rsidRDefault="00475B96" w:rsidP="00475B96">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A</w:t>
      </w:r>
      <w:r w:rsidR="0014767F" w:rsidRPr="00362259">
        <w:rPr>
          <w:rFonts w:eastAsia="Times New Roman" w:cstheme="minorHAnsi"/>
          <w:sz w:val="26"/>
          <w:szCs w:val="26"/>
          <w:lang w:val="ro-RO"/>
        </w:rPr>
        <w:t xml:space="preserve">rt. </w:t>
      </w:r>
      <w:r w:rsidRPr="00362259">
        <w:rPr>
          <w:rFonts w:eastAsia="Times New Roman" w:cstheme="minorHAnsi"/>
          <w:sz w:val="26"/>
          <w:szCs w:val="26"/>
          <w:lang w:val="ro-RO"/>
        </w:rPr>
        <w:t xml:space="preserve">4. Prezenta hotărâre se comunică de către Direcția </w:t>
      </w:r>
      <w:r w:rsidR="00362259">
        <w:rPr>
          <w:rFonts w:eastAsia="Times New Roman" w:cstheme="minorHAnsi"/>
          <w:sz w:val="26"/>
          <w:szCs w:val="26"/>
          <w:lang w:val="ro-RO"/>
        </w:rPr>
        <w:t>juridică şi administrație publică</w:t>
      </w:r>
      <w:r w:rsidRPr="00362259">
        <w:rPr>
          <w:rFonts w:eastAsia="Times New Roman" w:cstheme="minorHAnsi"/>
          <w:sz w:val="26"/>
          <w:szCs w:val="26"/>
          <w:lang w:val="ro-RO"/>
        </w:rPr>
        <w:t xml:space="preserve">, Compartimentul cancelaria Consiliului Județean Harghita, preşedintelui Consiliului Judeţean Harghita domnului Borboly Csaba, </w:t>
      </w:r>
      <w:r w:rsidR="00362259">
        <w:rPr>
          <w:rFonts w:eastAsia="Times New Roman" w:cstheme="minorHAnsi"/>
          <w:sz w:val="26"/>
          <w:szCs w:val="26"/>
          <w:lang w:val="ro-RO"/>
        </w:rPr>
        <w:t>mandantului</w:t>
      </w:r>
      <w:r w:rsidR="00291636" w:rsidRPr="00362259">
        <w:rPr>
          <w:rFonts w:eastAsia="Times New Roman" w:cstheme="minorHAnsi"/>
          <w:sz w:val="26"/>
          <w:szCs w:val="26"/>
          <w:lang w:val="ro-RO"/>
        </w:rPr>
        <w:t xml:space="preserve"> Consiliului Județean Harghita desemnat prin prezenta, </w:t>
      </w:r>
      <w:r w:rsidRPr="00362259">
        <w:rPr>
          <w:rFonts w:eastAsia="Times New Roman" w:cstheme="minorHAnsi"/>
          <w:sz w:val="26"/>
          <w:szCs w:val="26"/>
          <w:lang w:val="ro-RO"/>
        </w:rPr>
        <w:t>Direcției economice din cadrul Consiliului Județean Harghita și Instituției Prefectului Județului Harghita.</w:t>
      </w:r>
    </w:p>
    <w:p w14:paraId="5E7CFC3D" w14:textId="77777777" w:rsidR="00475B96" w:rsidRPr="00362259" w:rsidRDefault="00475B96" w:rsidP="00475B96">
      <w:pPr>
        <w:spacing w:after="0" w:line="240" w:lineRule="auto"/>
        <w:rPr>
          <w:rFonts w:eastAsia="Times New Roman" w:cstheme="minorHAnsi"/>
          <w:sz w:val="26"/>
          <w:szCs w:val="26"/>
          <w:lang w:val="ro-RO"/>
        </w:rPr>
      </w:pPr>
    </w:p>
    <w:p w14:paraId="7BE5A6C5" w14:textId="77777777" w:rsidR="00475B96" w:rsidRPr="00362259" w:rsidRDefault="00475B96" w:rsidP="00475B96">
      <w:pPr>
        <w:spacing w:after="0" w:line="240" w:lineRule="auto"/>
        <w:rPr>
          <w:rFonts w:eastAsia="Times New Roman" w:cstheme="minorHAnsi"/>
          <w:sz w:val="26"/>
          <w:szCs w:val="26"/>
          <w:lang w:val="ro-RO"/>
        </w:rPr>
      </w:pPr>
      <w:r w:rsidRPr="00362259">
        <w:rPr>
          <w:rFonts w:eastAsia="Times New Roman" w:cstheme="minorHAnsi"/>
          <w:sz w:val="26"/>
          <w:szCs w:val="26"/>
          <w:lang w:val="ro-RO"/>
        </w:rPr>
        <w:t>PREȘEDINTE</w:t>
      </w:r>
    </w:p>
    <w:p w14:paraId="343BC203" w14:textId="51D8E000" w:rsidR="00475B96" w:rsidRPr="00362259" w:rsidRDefault="00475B96" w:rsidP="00475B96">
      <w:pPr>
        <w:spacing w:after="0" w:line="240" w:lineRule="auto"/>
        <w:rPr>
          <w:rFonts w:eastAsia="Times New Roman" w:cstheme="minorHAnsi"/>
          <w:sz w:val="26"/>
          <w:szCs w:val="26"/>
          <w:lang w:val="ro-RO"/>
        </w:rPr>
      </w:pPr>
      <w:r w:rsidRPr="00362259">
        <w:rPr>
          <w:rFonts w:eastAsia="Times New Roman" w:cstheme="minorHAnsi"/>
          <w:sz w:val="26"/>
          <w:szCs w:val="26"/>
          <w:lang w:val="ro-RO"/>
        </w:rPr>
        <w:t>Borboly Csaba</w:t>
      </w:r>
      <w:r w:rsidR="0014767F" w:rsidRPr="00362259">
        <w:rPr>
          <w:rFonts w:eastAsia="Times New Roman" w:cstheme="minorHAnsi"/>
          <w:sz w:val="26"/>
          <w:szCs w:val="26"/>
          <w:lang w:val="ro-RO"/>
        </w:rPr>
        <w:tab/>
      </w:r>
      <w:r w:rsidR="0014767F" w:rsidRPr="00362259">
        <w:rPr>
          <w:rFonts w:eastAsia="Times New Roman" w:cstheme="minorHAnsi"/>
          <w:sz w:val="26"/>
          <w:szCs w:val="26"/>
          <w:lang w:val="ro-RO"/>
        </w:rPr>
        <w:tab/>
      </w:r>
      <w:r w:rsidR="0014767F" w:rsidRPr="00362259">
        <w:rPr>
          <w:rFonts w:eastAsia="Times New Roman" w:cstheme="minorHAnsi"/>
          <w:sz w:val="26"/>
          <w:szCs w:val="26"/>
          <w:lang w:val="ro-RO"/>
        </w:rPr>
        <w:tab/>
      </w:r>
      <w:r w:rsidR="0014767F" w:rsidRPr="00362259">
        <w:rPr>
          <w:rFonts w:eastAsia="Times New Roman" w:cstheme="minorHAnsi"/>
          <w:sz w:val="26"/>
          <w:szCs w:val="26"/>
          <w:lang w:val="ro-RO"/>
        </w:rPr>
        <w:tab/>
      </w:r>
      <w:r w:rsidR="0014767F" w:rsidRPr="00362259">
        <w:rPr>
          <w:rFonts w:eastAsia="Times New Roman" w:cstheme="minorHAnsi"/>
          <w:sz w:val="26"/>
          <w:szCs w:val="26"/>
          <w:lang w:val="ro-RO"/>
        </w:rPr>
        <w:tab/>
      </w:r>
      <w:r w:rsidR="0014767F" w:rsidRPr="00362259">
        <w:rPr>
          <w:rFonts w:eastAsia="Times New Roman" w:cstheme="minorHAnsi"/>
          <w:sz w:val="26"/>
          <w:szCs w:val="26"/>
          <w:lang w:val="ro-RO"/>
        </w:rPr>
        <w:tab/>
      </w:r>
      <w:r w:rsidR="0014767F" w:rsidRPr="00362259">
        <w:rPr>
          <w:rFonts w:eastAsia="Times New Roman" w:cstheme="minorHAnsi"/>
          <w:sz w:val="26"/>
          <w:szCs w:val="26"/>
          <w:lang w:val="ro-RO"/>
        </w:rPr>
        <w:tab/>
      </w:r>
      <w:r w:rsidRPr="00362259">
        <w:rPr>
          <w:rFonts w:eastAsia="Times New Roman" w:cstheme="minorHAnsi"/>
          <w:sz w:val="26"/>
          <w:szCs w:val="26"/>
          <w:lang w:val="ro-RO"/>
        </w:rPr>
        <w:t xml:space="preserve">CONTRASEMNEAZA: </w:t>
      </w:r>
    </w:p>
    <w:p w14:paraId="7199E314" w14:textId="77777777" w:rsidR="0014767F" w:rsidRPr="00362259" w:rsidRDefault="0014767F" w:rsidP="0014767F">
      <w:pPr>
        <w:spacing w:after="0" w:line="240" w:lineRule="auto"/>
        <w:ind w:left="4320" w:firstLine="720"/>
        <w:rPr>
          <w:rFonts w:eastAsia="Times New Roman" w:cstheme="minorHAnsi"/>
          <w:sz w:val="26"/>
          <w:szCs w:val="26"/>
          <w:lang w:val="ro-RO"/>
        </w:rPr>
      </w:pPr>
      <w:r w:rsidRPr="00362259">
        <w:rPr>
          <w:rFonts w:eastAsia="Times New Roman" w:cstheme="minorHAnsi"/>
          <w:sz w:val="26"/>
          <w:szCs w:val="26"/>
          <w:lang w:val="ro-RO"/>
        </w:rPr>
        <w:t xml:space="preserve">Pt. Secretarul general al judetului, </w:t>
      </w:r>
    </w:p>
    <w:p w14:paraId="75F6B3EF" w14:textId="3B228D09" w:rsidR="0014767F" w:rsidRPr="00362259" w:rsidRDefault="0014767F" w:rsidP="00362259">
      <w:pPr>
        <w:spacing w:after="0" w:line="240" w:lineRule="auto"/>
        <w:ind w:left="5760" w:firstLine="720"/>
        <w:rPr>
          <w:rFonts w:eastAsia="Times New Roman" w:cstheme="minorHAnsi"/>
          <w:sz w:val="26"/>
          <w:szCs w:val="26"/>
          <w:lang w:val="ro-RO"/>
        </w:rPr>
      </w:pPr>
      <w:r w:rsidRPr="00362259">
        <w:rPr>
          <w:rFonts w:eastAsia="Times New Roman" w:cstheme="minorHAnsi"/>
          <w:sz w:val="26"/>
          <w:szCs w:val="26"/>
          <w:lang w:val="ro-RO"/>
        </w:rPr>
        <w:t>c.j. Antal Renáta</w:t>
      </w:r>
      <w:r w:rsidRPr="00362259">
        <w:rPr>
          <w:rFonts w:eastAsia="Times New Roman" w:cstheme="minorHAnsi"/>
          <w:sz w:val="26"/>
          <w:szCs w:val="26"/>
          <w:lang w:val="ro-RO"/>
        </w:rPr>
        <w:br w:type="page"/>
      </w:r>
    </w:p>
    <w:p w14:paraId="22F94E84" w14:textId="77777777" w:rsidR="00463D4A" w:rsidRPr="00362259" w:rsidRDefault="00463D4A" w:rsidP="00463D4A">
      <w:pPr>
        <w:ind w:firstLine="142"/>
        <w:jc w:val="center"/>
        <w:rPr>
          <w:rFonts w:cstheme="minorHAnsi"/>
          <w:b/>
          <w:sz w:val="26"/>
          <w:szCs w:val="26"/>
          <w:lang w:val="ro-RO"/>
        </w:rPr>
      </w:pPr>
    </w:p>
    <w:p w14:paraId="1824030E" w14:textId="331AB75E" w:rsidR="00463D4A" w:rsidRPr="00362259" w:rsidRDefault="00463D4A" w:rsidP="00463D4A">
      <w:pPr>
        <w:ind w:firstLine="142"/>
        <w:jc w:val="center"/>
        <w:rPr>
          <w:rFonts w:cstheme="minorHAnsi"/>
          <w:b/>
          <w:sz w:val="26"/>
          <w:szCs w:val="26"/>
          <w:lang w:val="ro-RO"/>
        </w:rPr>
      </w:pPr>
      <w:r w:rsidRPr="00362259">
        <w:rPr>
          <w:rFonts w:cstheme="minorHAnsi"/>
          <w:b/>
          <w:sz w:val="26"/>
          <w:szCs w:val="26"/>
          <w:lang w:val="ro-RO"/>
        </w:rPr>
        <w:t>AVIZAT</w:t>
      </w:r>
    </w:p>
    <w:p w14:paraId="3895F1B9" w14:textId="794C73A0" w:rsidR="00463D4A" w:rsidRPr="00362259" w:rsidRDefault="00463D4A" w:rsidP="00463D4A">
      <w:pPr>
        <w:ind w:firstLine="142"/>
        <w:jc w:val="center"/>
        <w:rPr>
          <w:rFonts w:cstheme="minorHAnsi"/>
          <w:b/>
          <w:sz w:val="26"/>
          <w:szCs w:val="26"/>
          <w:lang w:val="ro-RO"/>
        </w:rPr>
      </w:pPr>
      <w:r w:rsidRPr="00362259">
        <w:rPr>
          <w:rFonts w:cstheme="minorHAnsi"/>
          <w:b/>
          <w:sz w:val="26"/>
          <w:szCs w:val="26"/>
          <w:lang w:val="ro-RO"/>
        </w:rPr>
        <w:t>PENTRU SECRETARUL GENERAL AL JUDEŢULUI</w:t>
      </w:r>
    </w:p>
    <w:p w14:paraId="6B9AD2FD" w14:textId="77777777" w:rsidR="00463D4A" w:rsidRPr="00362259" w:rsidRDefault="00463D4A" w:rsidP="00463D4A">
      <w:pPr>
        <w:jc w:val="center"/>
        <w:rPr>
          <w:rFonts w:cstheme="minorHAnsi"/>
          <w:sz w:val="26"/>
          <w:szCs w:val="26"/>
          <w:lang w:val="ro-RO"/>
        </w:rPr>
      </w:pPr>
      <w:r w:rsidRPr="00362259">
        <w:rPr>
          <w:rFonts w:cstheme="minorHAnsi"/>
          <w:sz w:val="26"/>
          <w:szCs w:val="26"/>
          <w:lang w:val="ro-RO"/>
        </w:rPr>
        <w:t>Cj. Antal Renáta</w:t>
      </w:r>
    </w:p>
    <w:p w14:paraId="6EF1B645" w14:textId="77777777" w:rsidR="00463D4A" w:rsidRPr="00362259" w:rsidRDefault="00463D4A" w:rsidP="00463D4A">
      <w:pPr>
        <w:ind w:firstLine="142"/>
        <w:jc w:val="both"/>
        <w:rPr>
          <w:rFonts w:cstheme="minorHAnsi"/>
          <w:sz w:val="26"/>
          <w:szCs w:val="26"/>
          <w:lang w:val="ro-RO"/>
        </w:rPr>
      </w:pPr>
    </w:p>
    <w:p w14:paraId="1295F1A1" w14:textId="1B16F706" w:rsidR="00463D4A" w:rsidRPr="00362259" w:rsidRDefault="00463D4A" w:rsidP="00463D4A">
      <w:pPr>
        <w:keepNext/>
        <w:spacing w:before="240" w:after="60"/>
        <w:ind w:firstLine="720"/>
        <w:jc w:val="both"/>
        <w:outlineLvl w:val="3"/>
        <w:rPr>
          <w:rFonts w:cstheme="minorHAnsi"/>
          <w:bCs/>
          <w:sz w:val="26"/>
          <w:szCs w:val="26"/>
          <w:lang w:val="ro-RO"/>
        </w:rPr>
      </w:pPr>
      <w:r w:rsidRPr="00362259">
        <w:rPr>
          <w:rFonts w:cstheme="minorHAnsi"/>
          <w:bCs/>
          <w:sz w:val="26"/>
          <w:szCs w:val="26"/>
          <w:lang w:val="ro-RO"/>
        </w:rPr>
        <w:t>Prezentul proiect de hotărâre a fost iniţiat de către preşedintele Consiliului Judeţean Harghita, Borboly Csaba, la propunerea Direcţiei economice.</w:t>
      </w:r>
    </w:p>
    <w:p w14:paraId="1D6366F6" w14:textId="77777777" w:rsidR="00463D4A" w:rsidRPr="00362259" w:rsidRDefault="00463D4A" w:rsidP="00463D4A">
      <w:pPr>
        <w:keepNext/>
        <w:spacing w:before="240" w:after="60"/>
        <w:ind w:firstLine="720"/>
        <w:jc w:val="both"/>
        <w:outlineLvl w:val="3"/>
        <w:rPr>
          <w:rFonts w:cstheme="minorHAnsi"/>
          <w:bCs/>
          <w:sz w:val="26"/>
          <w:szCs w:val="26"/>
          <w:lang w:val="ro-RO"/>
        </w:rPr>
      </w:pPr>
    </w:p>
    <w:p w14:paraId="0971AB0F" w14:textId="77777777" w:rsidR="00463D4A" w:rsidRPr="00362259" w:rsidRDefault="00463D4A" w:rsidP="00463D4A">
      <w:pPr>
        <w:ind w:hanging="567"/>
        <w:jc w:val="both"/>
        <w:rPr>
          <w:rFonts w:cstheme="minorHAnsi"/>
          <w:sz w:val="26"/>
          <w:szCs w:val="26"/>
          <w:lang w:val="ro-RO"/>
        </w:rPr>
      </w:pPr>
    </w:p>
    <w:tbl>
      <w:tblPr>
        <w:tblW w:w="9421" w:type="dxa"/>
        <w:tblInd w:w="468" w:type="dxa"/>
        <w:tblLook w:val="01E0" w:firstRow="1" w:lastRow="1" w:firstColumn="1" w:lastColumn="1" w:noHBand="0" w:noVBand="0"/>
      </w:tblPr>
      <w:tblGrid>
        <w:gridCol w:w="5452"/>
        <w:gridCol w:w="3969"/>
      </w:tblGrid>
      <w:tr w:rsidR="00463D4A" w:rsidRPr="00362259" w14:paraId="6F1D26DE" w14:textId="77777777" w:rsidTr="007C7818">
        <w:tc>
          <w:tcPr>
            <w:tcW w:w="5452" w:type="dxa"/>
            <w:hideMark/>
          </w:tcPr>
          <w:p w14:paraId="68BC210F" w14:textId="77777777" w:rsidR="00463D4A" w:rsidRPr="00362259" w:rsidRDefault="00463D4A" w:rsidP="00463D4A">
            <w:pPr>
              <w:tabs>
                <w:tab w:val="left" w:pos="1782"/>
              </w:tabs>
              <w:spacing w:after="0"/>
              <w:rPr>
                <w:rFonts w:cstheme="minorHAnsi"/>
                <w:b/>
                <w:sz w:val="26"/>
                <w:szCs w:val="26"/>
                <w:lang w:val="ro-RO"/>
              </w:rPr>
            </w:pPr>
            <w:r w:rsidRPr="00362259">
              <w:rPr>
                <w:rFonts w:cstheme="minorHAnsi"/>
                <w:b/>
                <w:sz w:val="26"/>
                <w:szCs w:val="26"/>
                <w:lang w:val="ro-RO"/>
              </w:rPr>
              <w:t xml:space="preserve"> PREŞEDINTE                        </w:t>
            </w:r>
          </w:p>
        </w:tc>
        <w:tc>
          <w:tcPr>
            <w:tcW w:w="3969" w:type="dxa"/>
            <w:hideMark/>
          </w:tcPr>
          <w:p w14:paraId="144D28A6" w14:textId="1E938356" w:rsidR="00463D4A" w:rsidRPr="00362259" w:rsidRDefault="00463D4A" w:rsidP="00463D4A">
            <w:pPr>
              <w:spacing w:after="0"/>
              <w:ind w:right="432"/>
              <w:rPr>
                <w:rFonts w:cstheme="minorHAnsi"/>
                <w:sz w:val="26"/>
                <w:szCs w:val="26"/>
                <w:lang w:val="ro-RO"/>
              </w:rPr>
            </w:pPr>
            <w:r w:rsidRPr="00362259">
              <w:rPr>
                <w:rFonts w:cstheme="minorHAnsi"/>
                <w:b/>
                <w:sz w:val="26"/>
                <w:szCs w:val="26"/>
                <w:lang w:val="ro-RO"/>
              </w:rPr>
              <w:t xml:space="preserve">           DIRECTOR EXECUTIV</w:t>
            </w:r>
          </w:p>
        </w:tc>
      </w:tr>
      <w:tr w:rsidR="00463D4A" w:rsidRPr="00362259" w14:paraId="6D6F2441" w14:textId="77777777" w:rsidTr="007C7818">
        <w:tc>
          <w:tcPr>
            <w:tcW w:w="5452" w:type="dxa"/>
            <w:hideMark/>
          </w:tcPr>
          <w:p w14:paraId="4C690630" w14:textId="77777777" w:rsidR="00463D4A" w:rsidRPr="00362259" w:rsidRDefault="00463D4A" w:rsidP="00463D4A">
            <w:pPr>
              <w:spacing w:after="0"/>
              <w:rPr>
                <w:rFonts w:cstheme="minorHAnsi"/>
                <w:sz w:val="26"/>
                <w:szCs w:val="26"/>
                <w:lang w:val="ro-RO"/>
              </w:rPr>
            </w:pPr>
            <w:r w:rsidRPr="00362259">
              <w:rPr>
                <w:rFonts w:cstheme="minorHAnsi"/>
                <w:sz w:val="26"/>
                <w:szCs w:val="26"/>
                <w:lang w:val="ro-RO"/>
              </w:rPr>
              <w:t>Borboly Csaba</w:t>
            </w:r>
          </w:p>
        </w:tc>
        <w:tc>
          <w:tcPr>
            <w:tcW w:w="3969" w:type="dxa"/>
            <w:hideMark/>
          </w:tcPr>
          <w:p w14:paraId="741F3CDF" w14:textId="77777777" w:rsidR="00463D4A" w:rsidRPr="00362259" w:rsidRDefault="00463D4A" w:rsidP="00463D4A">
            <w:pPr>
              <w:spacing w:after="0"/>
              <w:rPr>
                <w:rFonts w:cstheme="minorHAnsi"/>
                <w:sz w:val="26"/>
                <w:szCs w:val="26"/>
                <w:lang w:val="ro-RO"/>
              </w:rPr>
            </w:pPr>
            <w:r w:rsidRPr="00362259">
              <w:rPr>
                <w:rFonts w:cstheme="minorHAnsi"/>
                <w:sz w:val="26"/>
                <w:szCs w:val="26"/>
                <w:lang w:val="ro-RO"/>
              </w:rPr>
              <w:t xml:space="preserve">               Bicăjanu Vasile</w:t>
            </w:r>
          </w:p>
        </w:tc>
      </w:tr>
    </w:tbl>
    <w:p w14:paraId="5BCECB85" w14:textId="77777777" w:rsidR="00463D4A" w:rsidRPr="00362259" w:rsidRDefault="00463D4A" w:rsidP="00463D4A">
      <w:pPr>
        <w:ind w:hanging="567"/>
        <w:jc w:val="both"/>
        <w:rPr>
          <w:rFonts w:cstheme="minorHAnsi"/>
          <w:b/>
          <w:sz w:val="26"/>
          <w:szCs w:val="26"/>
          <w:lang w:val="ro-RO"/>
        </w:rPr>
      </w:pPr>
    </w:p>
    <w:p w14:paraId="0CF5B808" w14:textId="77777777" w:rsidR="00463D4A" w:rsidRPr="00362259" w:rsidRDefault="00463D4A" w:rsidP="00463D4A">
      <w:pPr>
        <w:ind w:hanging="567"/>
        <w:jc w:val="both"/>
        <w:rPr>
          <w:rFonts w:cstheme="minorHAnsi"/>
          <w:sz w:val="26"/>
          <w:szCs w:val="26"/>
          <w:lang w:val="ro-RO"/>
        </w:rPr>
      </w:pPr>
    </w:p>
    <w:p w14:paraId="49A1B58A" w14:textId="77777777" w:rsidR="00463D4A" w:rsidRPr="00362259" w:rsidRDefault="00463D4A" w:rsidP="00463D4A">
      <w:pPr>
        <w:keepNext/>
        <w:spacing w:before="240" w:after="60"/>
        <w:jc w:val="center"/>
        <w:outlineLvl w:val="3"/>
        <w:rPr>
          <w:rFonts w:cstheme="minorHAnsi"/>
          <w:bCs/>
          <w:sz w:val="26"/>
          <w:szCs w:val="26"/>
          <w:lang w:val="ro-RO"/>
        </w:rPr>
      </w:pPr>
      <w:r w:rsidRPr="00362259">
        <w:rPr>
          <w:rFonts w:cstheme="minorHAnsi"/>
          <w:bCs/>
          <w:sz w:val="26"/>
          <w:szCs w:val="26"/>
          <w:lang w:val="ro-RO"/>
        </w:rPr>
        <w:t xml:space="preserve">     </w:t>
      </w:r>
    </w:p>
    <w:p w14:paraId="5BBE5688" w14:textId="77777777" w:rsidR="00463D4A" w:rsidRPr="00362259" w:rsidRDefault="00463D4A" w:rsidP="00463D4A">
      <w:pPr>
        <w:keepNext/>
        <w:spacing w:before="240" w:after="60"/>
        <w:jc w:val="center"/>
        <w:outlineLvl w:val="3"/>
        <w:rPr>
          <w:rFonts w:cstheme="minorHAnsi"/>
          <w:bCs/>
          <w:sz w:val="26"/>
          <w:szCs w:val="26"/>
          <w:lang w:val="ro-RO"/>
        </w:rPr>
      </w:pPr>
      <w:r w:rsidRPr="00362259">
        <w:rPr>
          <w:rFonts w:cstheme="minorHAnsi"/>
          <w:bCs/>
          <w:sz w:val="26"/>
          <w:szCs w:val="26"/>
          <w:lang w:val="ro-RO"/>
        </w:rPr>
        <w:t>VIZA JURIDICĂ</w:t>
      </w:r>
    </w:p>
    <w:p w14:paraId="5FEB03A8" w14:textId="77777777" w:rsidR="00362259" w:rsidRDefault="00362259" w:rsidP="00463D4A">
      <w:pPr>
        <w:spacing w:after="0"/>
        <w:jc w:val="center"/>
        <w:rPr>
          <w:rFonts w:cstheme="minorHAnsi"/>
          <w:sz w:val="26"/>
          <w:szCs w:val="26"/>
          <w:lang w:val="ro-RO"/>
        </w:rPr>
      </w:pPr>
      <w:r w:rsidRPr="00362259">
        <w:rPr>
          <w:rFonts w:eastAsia="Times New Roman" w:cstheme="minorHAnsi"/>
          <w:sz w:val="26"/>
          <w:szCs w:val="26"/>
          <w:lang w:val="ro-RO"/>
        </w:rPr>
        <w:t xml:space="preserve">Direcția </w:t>
      </w:r>
      <w:r>
        <w:rPr>
          <w:rFonts w:eastAsia="Times New Roman" w:cstheme="minorHAnsi"/>
          <w:sz w:val="26"/>
          <w:szCs w:val="26"/>
          <w:lang w:val="ro-RO"/>
        </w:rPr>
        <w:t>juridică şi administrație publică</w:t>
      </w:r>
      <w:r w:rsidRPr="00362259">
        <w:rPr>
          <w:rFonts w:cstheme="minorHAnsi"/>
          <w:sz w:val="26"/>
          <w:szCs w:val="26"/>
          <w:lang w:val="ro-RO"/>
        </w:rPr>
        <w:t xml:space="preserve"> </w:t>
      </w:r>
    </w:p>
    <w:p w14:paraId="22C2828C" w14:textId="55F83B51" w:rsidR="00463D4A" w:rsidRPr="00362259" w:rsidRDefault="00463D4A" w:rsidP="00463D4A">
      <w:pPr>
        <w:spacing w:after="0"/>
        <w:jc w:val="center"/>
        <w:rPr>
          <w:rFonts w:cstheme="minorHAnsi"/>
          <w:b/>
          <w:sz w:val="26"/>
          <w:szCs w:val="26"/>
          <w:lang w:val="ro-RO"/>
        </w:rPr>
      </w:pPr>
      <w:r w:rsidRPr="00362259">
        <w:rPr>
          <w:rFonts w:cstheme="minorHAnsi"/>
          <w:sz w:val="26"/>
          <w:szCs w:val="26"/>
          <w:lang w:val="ro-RO"/>
        </w:rPr>
        <w:t>pt. Director executiv, c.j. Munteanu Éva</w:t>
      </w:r>
    </w:p>
    <w:p w14:paraId="396256C6" w14:textId="77777777" w:rsidR="00463D4A" w:rsidRPr="00362259" w:rsidRDefault="00463D4A" w:rsidP="00463D4A">
      <w:pPr>
        <w:spacing w:after="0"/>
        <w:rPr>
          <w:rFonts w:cstheme="minorHAnsi"/>
          <w:b/>
          <w:sz w:val="26"/>
          <w:szCs w:val="26"/>
          <w:lang w:val="ro-RO"/>
        </w:rPr>
      </w:pPr>
    </w:p>
    <w:p w14:paraId="0CA7AD98" w14:textId="77777777" w:rsidR="00463D4A" w:rsidRPr="00362259" w:rsidRDefault="00463D4A" w:rsidP="00463D4A">
      <w:pPr>
        <w:rPr>
          <w:rFonts w:cstheme="minorHAnsi"/>
          <w:b/>
          <w:sz w:val="26"/>
          <w:szCs w:val="26"/>
          <w:lang w:val="ro-RO"/>
        </w:rPr>
      </w:pPr>
    </w:p>
    <w:p w14:paraId="17BB5486" w14:textId="77777777" w:rsidR="00463D4A" w:rsidRPr="00362259" w:rsidRDefault="00463D4A" w:rsidP="00463D4A">
      <w:pPr>
        <w:rPr>
          <w:rFonts w:cstheme="minorHAnsi"/>
          <w:b/>
          <w:sz w:val="26"/>
          <w:szCs w:val="26"/>
          <w:lang w:val="ro-RO"/>
        </w:rPr>
      </w:pPr>
    </w:p>
    <w:p w14:paraId="08A643EB" w14:textId="77777777" w:rsidR="00463D4A" w:rsidRPr="00362259" w:rsidRDefault="00463D4A" w:rsidP="00463D4A">
      <w:pPr>
        <w:rPr>
          <w:rFonts w:cstheme="minorHAnsi"/>
          <w:b/>
          <w:sz w:val="26"/>
          <w:szCs w:val="26"/>
          <w:lang w:val="ro-RO"/>
        </w:rPr>
      </w:pPr>
    </w:p>
    <w:p w14:paraId="6D883A6D" w14:textId="77777777" w:rsidR="00463D4A" w:rsidRPr="00362259" w:rsidRDefault="00463D4A" w:rsidP="00463D4A">
      <w:pPr>
        <w:rPr>
          <w:rFonts w:cstheme="minorHAnsi"/>
          <w:b/>
          <w:sz w:val="26"/>
          <w:szCs w:val="26"/>
          <w:lang w:val="ro-RO"/>
        </w:rPr>
      </w:pPr>
    </w:p>
    <w:p w14:paraId="1E36604F" w14:textId="77777777" w:rsidR="00463D4A" w:rsidRPr="00362259" w:rsidRDefault="00463D4A" w:rsidP="00463D4A">
      <w:pPr>
        <w:spacing w:before="240" w:after="0"/>
        <w:jc w:val="center"/>
        <w:outlineLvl w:val="6"/>
        <w:rPr>
          <w:rFonts w:cstheme="minorHAnsi"/>
          <w:sz w:val="26"/>
          <w:szCs w:val="26"/>
          <w:lang w:val="ro-RO"/>
        </w:rPr>
      </w:pPr>
      <w:r w:rsidRPr="00362259">
        <w:rPr>
          <w:rFonts w:cstheme="minorHAnsi"/>
          <w:sz w:val="26"/>
          <w:szCs w:val="26"/>
          <w:lang w:val="ro-RO"/>
        </w:rPr>
        <w:t>Compartimentul  Cancelaria Consiliului</w:t>
      </w:r>
    </w:p>
    <w:p w14:paraId="27198227" w14:textId="77777777" w:rsidR="00463D4A" w:rsidRPr="00362259" w:rsidRDefault="00463D4A" w:rsidP="00463D4A">
      <w:pPr>
        <w:spacing w:after="0"/>
        <w:jc w:val="center"/>
        <w:rPr>
          <w:rFonts w:cstheme="minorHAnsi"/>
          <w:sz w:val="26"/>
          <w:szCs w:val="26"/>
          <w:lang w:val="ro-RO"/>
        </w:rPr>
      </w:pPr>
      <w:r w:rsidRPr="00362259">
        <w:rPr>
          <w:rFonts w:cstheme="minorHAnsi"/>
          <w:sz w:val="26"/>
          <w:szCs w:val="26"/>
          <w:lang w:val="ro-RO"/>
        </w:rPr>
        <w:t>Judeţean Harghita</w:t>
      </w:r>
    </w:p>
    <w:p w14:paraId="18A2E8A3" w14:textId="77777777" w:rsidR="00463D4A" w:rsidRPr="00362259" w:rsidRDefault="00463D4A" w:rsidP="00463D4A">
      <w:pPr>
        <w:spacing w:after="0"/>
        <w:jc w:val="center"/>
        <w:rPr>
          <w:rFonts w:cstheme="minorHAnsi"/>
          <w:sz w:val="26"/>
          <w:szCs w:val="26"/>
          <w:lang w:val="ro-RO"/>
        </w:rPr>
      </w:pPr>
      <w:r w:rsidRPr="00362259">
        <w:rPr>
          <w:rFonts w:cstheme="minorHAnsi"/>
          <w:sz w:val="26"/>
          <w:szCs w:val="26"/>
          <w:lang w:val="ro-RO"/>
        </w:rPr>
        <w:t>Szabó Zsolt Szilveszter</w:t>
      </w:r>
    </w:p>
    <w:p w14:paraId="3CC38038" w14:textId="77777777" w:rsidR="00463D4A" w:rsidRPr="00362259" w:rsidRDefault="00463D4A" w:rsidP="00463D4A">
      <w:pPr>
        <w:jc w:val="center"/>
        <w:rPr>
          <w:rFonts w:cstheme="minorHAnsi"/>
          <w:sz w:val="26"/>
          <w:szCs w:val="26"/>
          <w:lang w:val="ro-RO"/>
        </w:rPr>
      </w:pPr>
    </w:p>
    <w:p w14:paraId="4A71F37A" w14:textId="79A5FF43" w:rsidR="0014767F" w:rsidRPr="00362259" w:rsidRDefault="0014767F">
      <w:pPr>
        <w:rPr>
          <w:rFonts w:eastAsia="Times New Roman" w:cstheme="minorHAnsi"/>
          <w:sz w:val="26"/>
          <w:szCs w:val="26"/>
          <w:lang w:val="ro-RO"/>
        </w:rPr>
      </w:pPr>
      <w:r w:rsidRPr="00362259">
        <w:rPr>
          <w:rFonts w:eastAsia="Times New Roman" w:cstheme="minorHAnsi"/>
          <w:sz w:val="26"/>
          <w:szCs w:val="26"/>
          <w:lang w:val="ro-RO"/>
        </w:rPr>
        <w:br w:type="page"/>
      </w:r>
    </w:p>
    <w:p w14:paraId="12D74F3C" w14:textId="4796A5A8" w:rsidR="0014767F" w:rsidRPr="00362259" w:rsidRDefault="0014767F" w:rsidP="0014767F">
      <w:pPr>
        <w:spacing w:after="0" w:line="240" w:lineRule="auto"/>
        <w:rPr>
          <w:rFonts w:eastAsia="Times New Roman" w:cstheme="minorHAnsi"/>
          <w:sz w:val="26"/>
          <w:szCs w:val="26"/>
          <w:lang w:val="ro-RO"/>
        </w:rPr>
      </w:pPr>
      <w:r w:rsidRPr="00362259">
        <w:rPr>
          <w:rFonts w:eastAsia="Times New Roman" w:cstheme="minorHAnsi"/>
          <w:sz w:val="26"/>
          <w:szCs w:val="26"/>
          <w:lang w:val="ro-RO"/>
        </w:rPr>
        <w:lastRenderedPageBreak/>
        <w:t>ROMÂNIA</w:t>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t>De acord,</w:t>
      </w:r>
    </w:p>
    <w:p w14:paraId="69077547" w14:textId="77777777" w:rsidR="0014767F" w:rsidRPr="00362259" w:rsidRDefault="0014767F" w:rsidP="0014767F">
      <w:pPr>
        <w:spacing w:after="0" w:line="240" w:lineRule="auto"/>
        <w:rPr>
          <w:rFonts w:eastAsia="Times New Roman" w:cstheme="minorHAnsi"/>
          <w:sz w:val="26"/>
          <w:szCs w:val="26"/>
          <w:lang w:val="ro-RO"/>
        </w:rPr>
      </w:pPr>
      <w:r w:rsidRPr="00362259">
        <w:rPr>
          <w:rFonts w:eastAsia="Times New Roman" w:cstheme="minorHAnsi"/>
          <w:sz w:val="26"/>
          <w:szCs w:val="26"/>
          <w:lang w:val="ro-RO"/>
        </w:rPr>
        <w:t xml:space="preserve">JUDEȚUL HARGHITA </w:t>
      </w:r>
    </w:p>
    <w:p w14:paraId="5E2B25BE" w14:textId="722B32FE" w:rsidR="0014767F" w:rsidRPr="00362259" w:rsidRDefault="0014767F" w:rsidP="0014767F">
      <w:pPr>
        <w:spacing w:after="0" w:line="240" w:lineRule="auto"/>
        <w:rPr>
          <w:rFonts w:eastAsia="Times New Roman" w:cstheme="minorHAnsi"/>
          <w:sz w:val="26"/>
          <w:szCs w:val="26"/>
          <w:lang w:val="ro-RO"/>
        </w:rPr>
      </w:pPr>
      <w:r w:rsidRPr="00362259">
        <w:rPr>
          <w:rFonts w:eastAsia="Times New Roman" w:cstheme="minorHAnsi"/>
          <w:sz w:val="26"/>
          <w:szCs w:val="26"/>
          <w:lang w:val="ro-RO"/>
        </w:rPr>
        <w:t>CONSILIUL JUDETEAN</w:t>
      </w:r>
      <w:r w:rsidR="00362259">
        <w:rPr>
          <w:rFonts w:eastAsia="Times New Roman" w:cstheme="minorHAnsi"/>
          <w:sz w:val="26"/>
          <w:szCs w:val="26"/>
          <w:lang w:val="ro-RO"/>
        </w:rPr>
        <w:tab/>
      </w:r>
      <w:r w:rsidR="00362259">
        <w:rPr>
          <w:rFonts w:eastAsia="Times New Roman" w:cstheme="minorHAnsi"/>
          <w:sz w:val="26"/>
          <w:szCs w:val="26"/>
          <w:lang w:val="ro-RO"/>
        </w:rPr>
        <w:tab/>
      </w:r>
      <w:r w:rsidR="00362259">
        <w:rPr>
          <w:rFonts w:eastAsia="Times New Roman" w:cstheme="minorHAnsi"/>
          <w:sz w:val="26"/>
          <w:szCs w:val="26"/>
          <w:lang w:val="ro-RO"/>
        </w:rPr>
        <w:tab/>
      </w:r>
      <w:r w:rsidR="00362259">
        <w:rPr>
          <w:rFonts w:eastAsia="Times New Roman" w:cstheme="minorHAnsi"/>
          <w:sz w:val="26"/>
          <w:szCs w:val="26"/>
          <w:lang w:val="ro-RO"/>
        </w:rPr>
        <w:tab/>
      </w:r>
      <w:r w:rsidR="00362259">
        <w:rPr>
          <w:rFonts w:eastAsia="Times New Roman" w:cstheme="minorHAnsi"/>
          <w:sz w:val="26"/>
          <w:szCs w:val="26"/>
          <w:lang w:val="ro-RO"/>
        </w:rPr>
        <w:tab/>
      </w:r>
      <w:r w:rsidR="00362259">
        <w:rPr>
          <w:rFonts w:eastAsia="Times New Roman" w:cstheme="minorHAnsi"/>
          <w:sz w:val="26"/>
          <w:szCs w:val="26"/>
          <w:lang w:val="ro-RO"/>
        </w:rPr>
        <w:tab/>
      </w:r>
      <w:r w:rsidR="00362259">
        <w:rPr>
          <w:rFonts w:eastAsia="Times New Roman" w:cstheme="minorHAnsi"/>
          <w:sz w:val="26"/>
          <w:szCs w:val="26"/>
          <w:lang w:val="ro-RO"/>
        </w:rPr>
        <w:tab/>
      </w:r>
      <w:r w:rsidR="00812949" w:rsidRPr="00362259">
        <w:rPr>
          <w:rFonts w:eastAsia="Times New Roman" w:cstheme="minorHAnsi"/>
          <w:sz w:val="26"/>
          <w:szCs w:val="26"/>
          <w:lang w:val="ro-RO"/>
        </w:rPr>
        <w:t>Borboly Csaba</w:t>
      </w:r>
    </w:p>
    <w:p w14:paraId="06A6CD5E" w14:textId="43E7473A" w:rsidR="00475B96" w:rsidRPr="00362259" w:rsidRDefault="0014767F" w:rsidP="00291636">
      <w:pPr>
        <w:spacing w:after="0" w:line="240" w:lineRule="auto"/>
        <w:rPr>
          <w:rFonts w:eastAsia="Times New Roman" w:cstheme="minorHAnsi"/>
          <w:sz w:val="26"/>
          <w:szCs w:val="26"/>
          <w:lang w:val="ro-RO"/>
        </w:rPr>
      </w:pPr>
      <w:r w:rsidRPr="00362259">
        <w:rPr>
          <w:rFonts w:eastAsia="Times New Roman" w:cstheme="minorHAnsi"/>
          <w:sz w:val="26"/>
          <w:szCs w:val="26"/>
          <w:lang w:val="ro-RO"/>
        </w:rPr>
        <w:t>DIRECȚIA ECONOMICĂ</w:t>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r>
      <w:r w:rsidR="00812949" w:rsidRPr="00362259">
        <w:rPr>
          <w:rFonts w:eastAsia="Times New Roman" w:cstheme="minorHAnsi"/>
          <w:sz w:val="26"/>
          <w:szCs w:val="26"/>
          <w:lang w:val="ro-RO"/>
        </w:rPr>
        <w:tab/>
        <w:t>președinte</w:t>
      </w:r>
    </w:p>
    <w:p w14:paraId="5A4D7EFE" w14:textId="6A0DCBAF" w:rsidR="0014767F" w:rsidRPr="00362259" w:rsidRDefault="0014767F" w:rsidP="00291636">
      <w:pPr>
        <w:spacing w:after="0" w:line="240" w:lineRule="auto"/>
        <w:rPr>
          <w:rFonts w:eastAsia="Times New Roman" w:cstheme="minorHAnsi"/>
          <w:sz w:val="26"/>
          <w:szCs w:val="26"/>
          <w:lang w:val="ro-RO"/>
        </w:rPr>
      </w:pPr>
    </w:p>
    <w:p w14:paraId="5BA29EC9" w14:textId="586B16C4" w:rsidR="0014767F" w:rsidRPr="00362259" w:rsidRDefault="0014767F" w:rsidP="0014767F">
      <w:pPr>
        <w:spacing w:after="0" w:line="240" w:lineRule="auto"/>
        <w:jc w:val="center"/>
        <w:rPr>
          <w:rFonts w:eastAsia="Times New Roman" w:cstheme="minorHAnsi"/>
          <w:b/>
          <w:bCs/>
          <w:sz w:val="26"/>
          <w:szCs w:val="26"/>
          <w:lang w:val="ro-RO"/>
        </w:rPr>
      </w:pPr>
      <w:r w:rsidRPr="00362259">
        <w:rPr>
          <w:rFonts w:eastAsia="Times New Roman" w:cstheme="minorHAnsi"/>
          <w:b/>
          <w:bCs/>
          <w:sz w:val="26"/>
          <w:szCs w:val="26"/>
          <w:lang w:val="ro-RO"/>
        </w:rPr>
        <w:t>Referat de aprobare</w:t>
      </w:r>
    </w:p>
    <w:p w14:paraId="1F55341F" w14:textId="6748AEE8" w:rsidR="0014767F" w:rsidRPr="00362259" w:rsidRDefault="0014767F" w:rsidP="0014767F">
      <w:pPr>
        <w:spacing w:after="0" w:line="240" w:lineRule="auto"/>
        <w:jc w:val="center"/>
        <w:rPr>
          <w:rFonts w:eastAsia="Times New Roman" w:cstheme="minorHAnsi"/>
          <w:b/>
          <w:bCs/>
          <w:sz w:val="26"/>
          <w:szCs w:val="26"/>
          <w:lang w:val="ro-RO"/>
        </w:rPr>
      </w:pPr>
      <w:r w:rsidRPr="00362259">
        <w:rPr>
          <w:rFonts w:eastAsia="Times New Roman" w:cstheme="minorHAnsi"/>
          <w:b/>
          <w:bCs/>
          <w:sz w:val="26"/>
          <w:szCs w:val="26"/>
          <w:lang w:val="ro-RO"/>
        </w:rPr>
        <w:t>privind mandatarea reprezentantului asociatului unic Consiliul Județean Harghita în Societatea Comercială Honline Media S.R.L.</w:t>
      </w:r>
    </w:p>
    <w:p w14:paraId="6A6ADC49" w14:textId="2091CCD7" w:rsidR="0014767F" w:rsidRPr="00362259" w:rsidRDefault="0014767F" w:rsidP="0014767F">
      <w:pPr>
        <w:spacing w:after="0" w:line="240" w:lineRule="auto"/>
        <w:jc w:val="center"/>
        <w:rPr>
          <w:rFonts w:eastAsia="Times New Roman" w:cstheme="minorHAnsi"/>
          <w:sz w:val="26"/>
          <w:szCs w:val="26"/>
          <w:lang w:val="ro-RO"/>
        </w:rPr>
      </w:pPr>
    </w:p>
    <w:p w14:paraId="146C124D" w14:textId="7B2DDE80" w:rsidR="0014767F" w:rsidRPr="00362259" w:rsidRDefault="0014767F" w:rsidP="0014767F">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Honline Media societate cu răspundere limitată (S.R.L.) a fost înființată conform Legii nr. 31/1990, republicată cu modificările și completările ulterioare prin Hotărârea nr. 55/2010 privind aprobarea înființării societății comerciale Honline Media, societate cu răspundere limitată.</w:t>
      </w:r>
    </w:p>
    <w:p w14:paraId="29BDDEF9" w14:textId="741FB46B" w:rsidR="0014767F" w:rsidRPr="00362259" w:rsidRDefault="0014767F" w:rsidP="0014767F">
      <w:pPr>
        <w:spacing w:after="0" w:line="240" w:lineRule="auto"/>
        <w:jc w:val="both"/>
        <w:rPr>
          <w:rFonts w:eastAsia="Times New Roman" w:cstheme="minorHAnsi"/>
          <w:sz w:val="26"/>
          <w:szCs w:val="26"/>
          <w:lang w:val="ro-RO"/>
        </w:rPr>
      </w:pPr>
    </w:p>
    <w:p w14:paraId="3A78DEC7" w14:textId="3B8BC209" w:rsidR="00362259" w:rsidRDefault="00362259" w:rsidP="00362259">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1.) </w:t>
      </w:r>
      <w:r w:rsidR="0014767F" w:rsidRPr="00362259">
        <w:rPr>
          <w:rFonts w:eastAsia="Times New Roman" w:cstheme="minorHAnsi"/>
          <w:sz w:val="26"/>
          <w:szCs w:val="26"/>
          <w:lang w:val="ro-RO"/>
        </w:rPr>
        <w:t>Consiliul Județean Harghita</w:t>
      </w:r>
      <w:r>
        <w:rPr>
          <w:rFonts w:eastAsia="Times New Roman" w:cstheme="minorHAnsi"/>
          <w:sz w:val="26"/>
          <w:szCs w:val="26"/>
          <w:lang w:val="ro-RO"/>
        </w:rPr>
        <w:t xml:space="preserve"> ca asociat unic al societăţii Honline Media S.R.L.</w:t>
      </w:r>
      <w:r w:rsidR="0014767F" w:rsidRPr="00362259">
        <w:rPr>
          <w:rFonts w:eastAsia="Times New Roman" w:cstheme="minorHAnsi"/>
          <w:sz w:val="26"/>
          <w:szCs w:val="26"/>
          <w:lang w:val="ro-RO"/>
        </w:rPr>
        <w:t xml:space="preserve"> are următoarele atribuții:</w:t>
      </w:r>
    </w:p>
    <w:p w14:paraId="736998C5" w14:textId="3A874231" w:rsidR="0014767F" w:rsidRPr="00362259" w:rsidRDefault="00362259" w:rsidP="00362259">
      <w:pPr>
        <w:spacing w:after="0" w:line="240" w:lineRule="auto"/>
        <w:ind w:firstLine="720"/>
        <w:jc w:val="both"/>
        <w:rPr>
          <w:rFonts w:eastAsia="Times New Roman" w:cstheme="minorHAnsi"/>
          <w:sz w:val="26"/>
          <w:szCs w:val="26"/>
          <w:lang w:val="ro-RO"/>
        </w:rPr>
      </w:pPr>
      <w:r>
        <w:rPr>
          <w:rFonts w:eastAsia="Times New Roman" w:cstheme="minorHAnsi"/>
          <w:sz w:val="26"/>
          <w:szCs w:val="26"/>
          <w:lang w:val="ro-RO"/>
        </w:rPr>
        <w:t xml:space="preserve">a.) </w:t>
      </w:r>
      <w:r w:rsidR="0014767F" w:rsidRPr="00362259">
        <w:rPr>
          <w:rFonts w:eastAsia="Times New Roman" w:cstheme="minorHAnsi"/>
          <w:sz w:val="26"/>
          <w:szCs w:val="26"/>
          <w:lang w:val="ro-RO"/>
        </w:rPr>
        <w:t>aprobă structura organizatorică a societății și numărul de posturi precum și normativul de constituire la compartiment</w:t>
      </w:r>
      <w:r>
        <w:rPr>
          <w:rFonts w:eastAsia="Times New Roman" w:cstheme="minorHAnsi"/>
          <w:sz w:val="26"/>
          <w:szCs w:val="26"/>
          <w:lang w:val="ro-RO"/>
        </w:rPr>
        <w:t>ele funcționale și de producție;</w:t>
      </w:r>
    </w:p>
    <w:p w14:paraId="3516A3D8" w14:textId="0AE9B762"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b.) numeşte administratorii și membrii comisiei de cenzori dacă este cazul, le stab</w:t>
      </w:r>
      <w:r w:rsidR="00362259">
        <w:rPr>
          <w:rFonts w:eastAsia="Times New Roman" w:cstheme="minorHAnsi"/>
          <w:sz w:val="26"/>
          <w:szCs w:val="26"/>
          <w:lang w:val="ro-RO"/>
        </w:rPr>
        <w:t>ileşte atribuțiile și fi revocă;</w:t>
      </w:r>
    </w:p>
    <w:p w14:paraId="40986D0F" w14:textId="4D9E66F7"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 xml:space="preserve">c.) numeşte directorii, le stabileşte </w:t>
      </w:r>
      <w:r w:rsidR="00CB2699">
        <w:rPr>
          <w:rFonts w:eastAsia="Times New Roman" w:cstheme="minorHAnsi"/>
          <w:sz w:val="26"/>
          <w:szCs w:val="26"/>
          <w:lang w:val="ro-RO"/>
        </w:rPr>
        <w:t>atribuţiile şi îi</w:t>
      </w:r>
      <w:bookmarkStart w:id="0" w:name="_GoBack"/>
      <w:bookmarkEnd w:id="0"/>
      <w:r w:rsidR="00362259">
        <w:rPr>
          <w:rFonts w:eastAsia="Times New Roman" w:cstheme="minorHAnsi"/>
          <w:sz w:val="26"/>
          <w:szCs w:val="26"/>
          <w:lang w:val="ro-RO"/>
        </w:rPr>
        <w:t xml:space="preserve"> revocă;</w:t>
      </w:r>
      <w:r w:rsidRPr="00362259">
        <w:rPr>
          <w:rFonts w:eastAsia="Times New Roman" w:cstheme="minorHAnsi"/>
          <w:sz w:val="26"/>
          <w:szCs w:val="26"/>
          <w:lang w:val="ro-RO"/>
        </w:rPr>
        <w:t xml:space="preserve"> </w:t>
      </w:r>
    </w:p>
    <w:p w14:paraId="329CBF41" w14:textId="1DC4F1D7"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d.) aprobă şi modifică programele de a</w:t>
      </w:r>
      <w:r w:rsidR="00362259">
        <w:rPr>
          <w:rFonts w:eastAsia="Times New Roman" w:cstheme="minorHAnsi"/>
          <w:sz w:val="26"/>
          <w:szCs w:val="26"/>
          <w:lang w:val="ro-RO"/>
        </w:rPr>
        <w:t>ctivitate și bugetul societății;</w:t>
      </w:r>
    </w:p>
    <w:p w14:paraId="4261DC2E" w14:textId="601F775D"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e.) analizează rapoartele administratorilor, dacă sunt mai mulţi, privind stadiul şi perspectivele societății, cu referire la profit și dividende, poziția pe piața internă şi internațională, nivelul tehnic şi de calitate, forța de muncă, protecția mediului, relații cu clienții. De asemenea hotărăște asupra nivelului fondurilor pentru cercetări ştiinţifice care au ca obiect fundamentarea strategiilor de dezvoltare, creşterea calităţii produselor și serviciilor, elaborarea de produse</w:t>
      </w:r>
      <w:r w:rsidR="00362259">
        <w:rPr>
          <w:rFonts w:eastAsia="Times New Roman" w:cstheme="minorHAnsi"/>
          <w:sz w:val="26"/>
          <w:szCs w:val="26"/>
          <w:lang w:val="ro-RO"/>
        </w:rPr>
        <w:t xml:space="preserve"> și tehnologii noi, competitive;</w:t>
      </w:r>
      <w:r w:rsidRPr="00362259">
        <w:rPr>
          <w:rFonts w:eastAsia="Times New Roman" w:cstheme="minorHAnsi"/>
          <w:sz w:val="26"/>
          <w:szCs w:val="26"/>
          <w:lang w:val="ro-RO"/>
        </w:rPr>
        <w:t xml:space="preserve"> </w:t>
      </w:r>
    </w:p>
    <w:p w14:paraId="3F48BA0F" w14:textId="250D5FF4"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f.) hotărăşte cu privire la contractarea de imprumuturi bancare pe termen lung, inclusiv a celor externe la nivelul imprumuturilor bancare curente şi la condiţiile de acordare a garanţiilor, stabileşte condițiile de acordare a creditelor comerciale și aprobă orice fel de credit</w:t>
      </w:r>
      <w:r w:rsidR="00362259">
        <w:rPr>
          <w:rFonts w:eastAsia="Times New Roman" w:cstheme="minorHAnsi"/>
          <w:sz w:val="26"/>
          <w:szCs w:val="26"/>
          <w:lang w:val="ro-RO"/>
        </w:rPr>
        <w:t xml:space="preserve"> financiar acordat de societate;</w:t>
      </w:r>
    </w:p>
    <w:p w14:paraId="6416BA1F" w14:textId="200E0DC4" w:rsidR="0014767F" w:rsidRPr="004708CD" w:rsidRDefault="004708CD" w:rsidP="004708CD">
      <w:pPr>
        <w:pStyle w:val="Frspaiere"/>
        <w:rPr>
          <w:sz w:val="26"/>
          <w:szCs w:val="26"/>
          <w:lang w:val="ro-RO"/>
        </w:rPr>
      </w:pPr>
      <w:r>
        <w:rPr>
          <w:sz w:val="26"/>
          <w:szCs w:val="26"/>
          <w:lang w:val="ro-RO"/>
        </w:rPr>
        <w:t xml:space="preserve">            </w:t>
      </w:r>
      <w:r w:rsidR="0014767F" w:rsidRPr="004708CD">
        <w:rPr>
          <w:sz w:val="26"/>
          <w:szCs w:val="26"/>
          <w:lang w:val="ro-RO"/>
        </w:rPr>
        <w:t>g</w:t>
      </w:r>
      <w:r w:rsidR="0014767F" w:rsidRPr="00362259">
        <w:rPr>
          <w:lang w:val="ro-RO"/>
        </w:rPr>
        <w:t xml:space="preserve">.) </w:t>
      </w:r>
      <w:r w:rsidR="0014767F" w:rsidRPr="004708CD">
        <w:rPr>
          <w:sz w:val="26"/>
          <w:szCs w:val="26"/>
          <w:lang w:val="ro-RO"/>
        </w:rPr>
        <w:t xml:space="preserve">examinează, aprobă sau modifică bilanţul şi </w:t>
      </w:r>
      <w:r>
        <w:rPr>
          <w:sz w:val="26"/>
          <w:szCs w:val="26"/>
          <w:lang w:val="ro-RO"/>
        </w:rPr>
        <w:t xml:space="preserve">contul de beneficii şi pierderi </w:t>
      </w:r>
      <w:r w:rsidR="0014767F" w:rsidRPr="004708CD">
        <w:rPr>
          <w:sz w:val="26"/>
          <w:szCs w:val="26"/>
          <w:lang w:val="ro-RO"/>
        </w:rPr>
        <w:t>după analizarea rapoartelor administratoril</w:t>
      </w:r>
      <w:r w:rsidRPr="004708CD">
        <w:rPr>
          <w:sz w:val="26"/>
          <w:szCs w:val="26"/>
          <w:lang w:val="ro-RO"/>
        </w:rPr>
        <w:t xml:space="preserve">or, </w:t>
      </w:r>
      <w:r w:rsidR="0014767F" w:rsidRPr="004708CD">
        <w:rPr>
          <w:sz w:val="26"/>
          <w:szCs w:val="26"/>
          <w:lang w:val="ro-RO"/>
        </w:rPr>
        <w:t>al comisiei de cenzori, aprobă</w:t>
      </w:r>
      <w:r>
        <w:rPr>
          <w:lang w:val="ro-RO"/>
        </w:rPr>
        <w:t xml:space="preserve"> </w:t>
      </w:r>
      <w:r w:rsidR="0014767F" w:rsidRPr="004708CD">
        <w:rPr>
          <w:sz w:val="26"/>
          <w:szCs w:val="26"/>
          <w:lang w:val="ro-RO"/>
        </w:rPr>
        <w:t>repartiza</w:t>
      </w:r>
      <w:r w:rsidR="00362259" w:rsidRPr="004708CD">
        <w:rPr>
          <w:sz w:val="26"/>
          <w:szCs w:val="26"/>
          <w:lang w:val="ro-RO"/>
        </w:rPr>
        <w:t>rea dividendelor între asociați;</w:t>
      </w:r>
    </w:p>
    <w:p w14:paraId="56EF2DF2" w14:textId="017DE9C9"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h.) hotărăşte cu privire la infiintarea şi desfi</w:t>
      </w:r>
      <w:r w:rsidR="00362259">
        <w:rPr>
          <w:rFonts w:eastAsia="Times New Roman" w:cstheme="minorHAnsi"/>
          <w:sz w:val="26"/>
          <w:szCs w:val="26"/>
          <w:lang w:val="ro-RO"/>
        </w:rPr>
        <w:t>inţarea de sucursale si filiale;</w:t>
      </w:r>
      <w:r w:rsidRPr="00362259">
        <w:rPr>
          <w:rFonts w:eastAsia="Times New Roman" w:cstheme="minorHAnsi"/>
          <w:sz w:val="26"/>
          <w:szCs w:val="26"/>
          <w:lang w:val="ro-RO"/>
        </w:rPr>
        <w:t xml:space="preserve"> </w:t>
      </w:r>
    </w:p>
    <w:p w14:paraId="30C29254" w14:textId="4790CDF5"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 xml:space="preserve">i.) </w:t>
      </w:r>
      <w:r w:rsidR="00362259">
        <w:rPr>
          <w:rFonts w:eastAsia="Times New Roman" w:cstheme="minorHAnsi"/>
          <w:sz w:val="26"/>
          <w:szCs w:val="26"/>
          <w:lang w:val="ro-RO"/>
        </w:rPr>
        <w:t xml:space="preserve"> </w:t>
      </w:r>
      <w:r w:rsidRPr="00362259">
        <w:rPr>
          <w:rFonts w:eastAsia="Times New Roman" w:cstheme="minorHAnsi"/>
          <w:sz w:val="26"/>
          <w:szCs w:val="26"/>
          <w:lang w:val="ro-RO"/>
        </w:rPr>
        <w:t>hotărăşte cu privire la mărirea s</w:t>
      </w:r>
      <w:r w:rsidR="00362259">
        <w:rPr>
          <w:rFonts w:eastAsia="Times New Roman" w:cstheme="minorHAnsi"/>
          <w:sz w:val="26"/>
          <w:szCs w:val="26"/>
          <w:lang w:val="ro-RO"/>
        </w:rPr>
        <w:t>au reducerea capitalului social;</w:t>
      </w:r>
    </w:p>
    <w:p w14:paraId="33746C32" w14:textId="78F97E8A" w:rsidR="0014767F" w:rsidRPr="00362259" w:rsidRDefault="0014767F" w:rsidP="0014767F">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hotărăşte cu privire la adoptarea sau modificarea actului constitutiv, precum și la transformar</w:t>
      </w:r>
      <w:r w:rsidR="00362259">
        <w:rPr>
          <w:rFonts w:eastAsia="Times New Roman" w:cstheme="minorHAnsi"/>
          <w:sz w:val="26"/>
          <w:szCs w:val="26"/>
          <w:lang w:val="ro-RO"/>
        </w:rPr>
        <w:t>ea formei juridice a societății;</w:t>
      </w:r>
      <w:r w:rsidRPr="00362259">
        <w:rPr>
          <w:rFonts w:eastAsia="Times New Roman" w:cstheme="minorHAnsi"/>
          <w:sz w:val="26"/>
          <w:szCs w:val="26"/>
          <w:lang w:val="ro-RO"/>
        </w:rPr>
        <w:t xml:space="preserve"> </w:t>
      </w:r>
    </w:p>
    <w:p w14:paraId="61869FFC" w14:textId="396F07F8"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k.) hotărăşte cu privire la fuziunea, divi</w:t>
      </w:r>
      <w:r w:rsidR="00362259">
        <w:rPr>
          <w:rFonts w:eastAsia="Times New Roman" w:cstheme="minorHAnsi"/>
          <w:sz w:val="26"/>
          <w:szCs w:val="26"/>
          <w:lang w:val="ro-RO"/>
        </w:rPr>
        <w:t xml:space="preserve">zarea sau dizolvarea societăţii, </w:t>
      </w:r>
      <w:r w:rsidRPr="00362259">
        <w:rPr>
          <w:rFonts w:eastAsia="Times New Roman" w:cstheme="minorHAnsi"/>
          <w:sz w:val="26"/>
          <w:szCs w:val="26"/>
          <w:lang w:val="ro-RO"/>
        </w:rPr>
        <w:t xml:space="preserve">hotărăște cu privire la executarea de reparații </w:t>
      </w:r>
      <w:r w:rsidR="00362259">
        <w:rPr>
          <w:rFonts w:eastAsia="Times New Roman" w:cstheme="minorHAnsi"/>
          <w:sz w:val="26"/>
          <w:szCs w:val="26"/>
          <w:lang w:val="ro-RO"/>
        </w:rPr>
        <w:t>și realizarea de investiții noi;</w:t>
      </w:r>
      <w:r w:rsidRPr="00362259">
        <w:rPr>
          <w:rFonts w:eastAsia="Times New Roman" w:cstheme="minorHAnsi"/>
          <w:sz w:val="26"/>
          <w:szCs w:val="26"/>
          <w:lang w:val="ro-RO"/>
        </w:rPr>
        <w:t xml:space="preserve"> </w:t>
      </w:r>
    </w:p>
    <w:p w14:paraId="04B4810F" w14:textId="595290EC"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m.) hotărăște cu prilejul stabilirii bugetului, asupra modului de remunerare a administratorilor, hotărăşte asupra sala</w:t>
      </w:r>
      <w:r w:rsidR="00362259">
        <w:rPr>
          <w:rFonts w:eastAsia="Times New Roman" w:cstheme="minorHAnsi"/>
          <w:sz w:val="26"/>
          <w:szCs w:val="26"/>
          <w:lang w:val="ro-RO"/>
        </w:rPr>
        <w:t>riilor și primelor directorilor;</w:t>
      </w:r>
    </w:p>
    <w:p w14:paraId="1BC7CF41" w14:textId="72EE25B6"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n.) hotărăşte cu privire la acționarea în justiție a administratorilor, directorilor și adjuncților acestora şi a cenzorilor, pent</w:t>
      </w:r>
      <w:r w:rsidR="00362259">
        <w:rPr>
          <w:rFonts w:eastAsia="Times New Roman" w:cstheme="minorHAnsi"/>
          <w:sz w:val="26"/>
          <w:szCs w:val="26"/>
          <w:lang w:val="ro-RO"/>
        </w:rPr>
        <w:t>ru paguba pricinuită societății;</w:t>
      </w:r>
    </w:p>
    <w:p w14:paraId="75435759" w14:textId="0C920DF1"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o.) hotărăşte asupra altor probleme de competența sa potrivit legii sau actului constitutiv.</w:t>
      </w:r>
    </w:p>
    <w:p w14:paraId="78952FF6" w14:textId="77777777" w:rsidR="00433B81" w:rsidRPr="00362259" w:rsidRDefault="00433B81" w:rsidP="0014767F">
      <w:pPr>
        <w:spacing w:after="0" w:line="240" w:lineRule="auto"/>
        <w:jc w:val="both"/>
        <w:rPr>
          <w:rFonts w:eastAsia="Times New Roman" w:cstheme="minorHAnsi"/>
          <w:sz w:val="26"/>
          <w:szCs w:val="26"/>
          <w:lang w:val="ro-RO"/>
        </w:rPr>
      </w:pPr>
    </w:p>
    <w:p w14:paraId="46872542" w14:textId="320FDFC6" w:rsidR="0014767F" w:rsidRPr="00362259" w:rsidRDefault="00362259" w:rsidP="0014767F">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2.) </w:t>
      </w:r>
      <w:r w:rsidR="0014767F" w:rsidRPr="00362259">
        <w:rPr>
          <w:rFonts w:eastAsia="Times New Roman" w:cstheme="minorHAnsi"/>
          <w:sz w:val="26"/>
          <w:szCs w:val="26"/>
          <w:lang w:val="ro-RO"/>
        </w:rPr>
        <w:t>Luând în considerare că societate comercială activează într-un domeniu dinamic, unde deseori sunt necesare decizii rapide, propunem desemnarea unei persoane care să reprezinte asociatul unic Consiliul Județean Harghita, având ca mandat următoarele din atribuțiunile asociatului unic</w:t>
      </w:r>
      <w:r w:rsidR="007C7A79" w:rsidRPr="00362259">
        <w:rPr>
          <w:rFonts w:eastAsia="Times New Roman" w:cstheme="minorHAnsi"/>
          <w:sz w:val="26"/>
          <w:szCs w:val="26"/>
          <w:lang w:val="ro-RO"/>
        </w:rPr>
        <w:t xml:space="preserve">, în special cele care vizează în mod direct resursele umane și sarcinile acestora. </w:t>
      </w:r>
    </w:p>
    <w:p w14:paraId="217603F7" w14:textId="3529A6D6" w:rsidR="0014767F" w:rsidRPr="00362259" w:rsidRDefault="0014767F"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a.) aprobă structura organizatorică a societății și numărul de posturi precum și normativul de constituire la compartimentele funcționale și de producție</w:t>
      </w:r>
      <w:r w:rsidR="00362259">
        <w:rPr>
          <w:rFonts w:eastAsia="Times New Roman" w:cstheme="minorHAnsi"/>
          <w:sz w:val="26"/>
          <w:szCs w:val="26"/>
          <w:lang w:val="ro-RO"/>
        </w:rPr>
        <w:t>;</w:t>
      </w:r>
    </w:p>
    <w:p w14:paraId="4782F192" w14:textId="007D5D7D" w:rsidR="0014767F" w:rsidRPr="00362259" w:rsidRDefault="007C7A79"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b</w:t>
      </w:r>
      <w:r w:rsidR="0014767F" w:rsidRPr="00362259">
        <w:rPr>
          <w:rFonts w:eastAsia="Times New Roman" w:cstheme="minorHAnsi"/>
          <w:sz w:val="26"/>
          <w:szCs w:val="26"/>
          <w:lang w:val="ro-RO"/>
        </w:rPr>
        <w:t>.) numeşte directorii, le stabileşte atribuţiile şi îl revocă</w:t>
      </w:r>
      <w:r w:rsidR="00433B81" w:rsidRPr="00362259">
        <w:rPr>
          <w:rFonts w:eastAsia="Times New Roman" w:cstheme="minorHAnsi"/>
          <w:sz w:val="26"/>
          <w:szCs w:val="26"/>
          <w:lang w:val="ro-RO"/>
        </w:rPr>
        <w:t>, inclusiv gestionează drepturile de semnătură, p</w:t>
      </w:r>
      <w:r w:rsidR="00362259">
        <w:rPr>
          <w:rFonts w:eastAsia="Times New Roman" w:cstheme="minorHAnsi"/>
          <w:sz w:val="26"/>
          <w:szCs w:val="26"/>
          <w:lang w:val="ro-RO"/>
        </w:rPr>
        <w:t>rin acordare sau retragerea lor;</w:t>
      </w:r>
    </w:p>
    <w:p w14:paraId="33F1D0DB" w14:textId="6A747122" w:rsidR="0014767F" w:rsidRPr="00362259" w:rsidRDefault="0014767F" w:rsidP="0014767F">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De asemenea, cu obligația raportării în termen de 30 zile către asociatul unic, </w:t>
      </w:r>
      <w:r w:rsidR="007C7A79" w:rsidRPr="00362259">
        <w:rPr>
          <w:rFonts w:eastAsia="Times New Roman" w:cstheme="minorHAnsi"/>
          <w:sz w:val="26"/>
          <w:szCs w:val="26"/>
          <w:lang w:val="ro-RO"/>
        </w:rPr>
        <w:t>mandatarul va avea următoarea atribuție:</w:t>
      </w:r>
    </w:p>
    <w:p w14:paraId="10251AB1" w14:textId="3AEDC723" w:rsidR="007C7A79" w:rsidRPr="00362259" w:rsidRDefault="007C7A79" w:rsidP="00362259">
      <w:pPr>
        <w:spacing w:after="0" w:line="240" w:lineRule="auto"/>
        <w:ind w:firstLine="720"/>
        <w:jc w:val="both"/>
        <w:rPr>
          <w:rFonts w:eastAsia="Times New Roman" w:cstheme="minorHAnsi"/>
          <w:sz w:val="26"/>
          <w:szCs w:val="26"/>
          <w:lang w:val="ro-RO"/>
        </w:rPr>
      </w:pPr>
      <w:r w:rsidRPr="00362259">
        <w:rPr>
          <w:rFonts w:eastAsia="Times New Roman" w:cstheme="minorHAnsi"/>
          <w:sz w:val="26"/>
          <w:szCs w:val="26"/>
          <w:lang w:val="ro-RO"/>
        </w:rPr>
        <w:t>c.) analizează rapoartele administratorilor, dacă sunt mai mulţi, privind stadiul şi perspectivele societății, cu referire la profit și dividende, poziția pe piața internă şi internațională, nivelul tehnic şi de calitate, forța de muncă, protecția mediului, relații cu clienții.</w:t>
      </w:r>
    </w:p>
    <w:p w14:paraId="4EFD4B80" w14:textId="664659C5" w:rsidR="007C7A79" w:rsidRPr="00362259" w:rsidRDefault="007C7A79" w:rsidP="0014767F">
      <w:pPr>
        <w:spacing w:after="0" w:line="240" w:lineRule="auto"/>
        <w:jc w:val="both"/>
        <w:rPr>
          <w:rFonts w:eastAsia="Times New Roman" w:cstheme="minorHAnsi"/>
          <w:sz w:val="26"/>
          <w:szCs w:val="26"/>
          <w:lang w:val="ro-RO"/>
        </w:rPr>
      </w:pPr>
    </w:p>
    <w:p w14:paraId="33EEC677" w14:textId="12EB5583" w:rsidR="007C7A79" w:rsidRPr="00362259" w:rsidRDefault="007C7A79" w:rsidP="0014767F">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Prin aceste măsuri, societatea comercială va putea opera mult mai rapid schimbări care să influențeze în mod pozitiv activitatea firmei și rezultatele sale economice, și va putea răspunde mai prompt solicitărilor venite din mediul economic – de exemplu efectuarea unor servicii de sondaje, distribuție – unde nevoia de personal poate din când în când să depășească numărul posturilor aprobate, ori în anumite situații să aibă posibilitatea de a reduce personalul societății prin desființarea unor posturi, ducând la gestionarea mult mai eficientă a resurselor umane și financiare ale societății. </w:t>
      </w:r>
      <w:r w:rsidR="00433B81" w:rsidRPr="00362259">
        <w:rPr>
          <w:rFonts w:eastAsia="Times New Roman" w:cstheme="minorHAnsi"/>
          <w:sz w:val="26"/>
          <w:szCs w:val="26"/>
          <w:lang w:val="hu-HU"/>
        </w:rPr>
        <w:t xml:space="preserve">În același timp asigură o gestiune eficientă. clară și transparentă a drepturilor de semnătură în numele și pe seama societății, inclusiv responsabilitatea ce decurge prin aplicarea lor. </w:t>
      </w:r>
    </w:p>
    <w:p w14:paraId="5C189591" w14:textId="1AA46772" w:rsidR="007C7A79" w:rsidRPr="00362259" w:rsidRDefault="007C7A79" w:rsidP="0014767F">
      <w:pPr>
        <w:spacing w:after="0" w:line="240" w:lineRule="auto"/>
        <w:jc w:val="both"/>
        <w:rPr>
          <w:rFonts w:eastAsia="Times New Roman" w:cstheme="minorHAnsi"/>
          <w:sz w:val="26"/>
          <w:szCs w:val="26"/>
          <w:lang w:val="ro-RO"/>
        </w:rPr>
      </w:pPr>
    </w:p>
    <w:p w14:paraId="30213F0E" w14:textId="067CD03C" w:rsidR="00812949" w:rsidRPr="00362259" w:rsidRDefault="00812949" w:rsidP="0014767F">
      <w:pPr>
        <w:spacing w:after="0" w:line="240" w:lineRule="auto"/>
        <w:jc w:val="both"/>
        <w:rPr>
          <w:rFonts w:eastAsia="Times New Roman" w:cstheme="minorHAnsi"/>
          <w:sz w:val="26"/>
          <w:szCs w:val="26"/>
          <w:lang w:val="ro-RO"/>
        </w:rPr>
      </w:pPr>
    </w:p>
    <w:p w14:paraId="7D4D4098" w14:textId="77777777" w:rsidR="00812949" w:rsidRPr="00362259" w:rsidRDefault="00812949" w:rsidP="0014767F">
      <w:pPr>
        <w:spacing w:after="0" w:line="240" w:lineRule="auto"/>
        <w:jc w:val="both"/>
        <w:rPr>
          <w:rFonts w:eastAsia="Times New Roman" w:cstheme="minorHAnsi"/>
          <w:sz w:val="26"/>
          <w:szCs w:val="26"/>
          <w:lang w:val="ro-RO"/>
        </w:rPr>
      </w:pPr>
    </w:p>
    <w:p w14:paraId="3A4C46D9" w14:textId="7682894B" w:rsidR="007C7A79" w:rsidRPr="00362259" w:rsidRDefault="007C7A79" w:rsidP="00463D4A">
      <w:pPr>
        <w:spacing w:after="0" w:line="240" w:lineRule="auto"/>
        <w:jc w:val="center"/>
        <w:rPr>
          <w:rFonts w:eastAsia="Times New Roman" w:cstheme="minorHAnsi"/>
          <w:sz w:val="26"/>
          <w:szCs w:val="26"/>
          <w:lang w:val="ro-RO"/>
        </w:rPr>
      </w:pPr>
      <w:r w:rsidRPr="00362259">
        <w:rPr>
          <w:rFonts w:eastAsia="Times New Roman" w:cstheme="minorHAnsi"/>
          <w:sz w:val="26"/>
          <w:szCs w:val="26"/>
          <w:lang w:val="ro-RO"/>
        </w:rPr>
        <w:t>BICĂJANU VASILE</w:t>
      </w:r>
    </w:p>
    <w:p w14:paraId="08D9FC75" w14:textId="17B40D45" w:rsidR="007C7A79" w:rsidRPr="00362259" w:rsidRDefault="007C7A79" w:rsidP="00463D4A">
      <w:pPr>
        <w:spacing w:after="0" w:line="240" w:lineRule="auto"/>
        <w:jc w:val="center"/>
        <w:rPr>
          <w:rFonts w:eastAsia="Times New Roman" w:cstheme="minorHAnsi"/>
          <w:sz w:val="26"/>
          <w:szCs w:val="26"/>
          <w:lang w:val="ro-RO"/>
        </w:rPr>
      </w:pPr>
      <w:r w:rsidRPr="00362259">
        <w:rPr>
          <w:rFonts w:eastAsia="Times New Roman" w:cstheme="minorHAnsi"/>
          <w:sz w:val="26"/>
          <w:szCs w:val="26"/>
          <w:lang w:val="ro-RO"/>
        </w:rPr>
        <w:t>director executiv</w:t>
      </w:r>
    </w:p>
    <w:p w14:paraId="716DC1E4" w14:textId="1AB44004" w:rsidR="00812949" w:rsidRPr="00362259" w:rsidRDefault="00812949" w:rsidP="00463D4A">
      <w:pPr>
        <w:spacing w:after="0" w:line="240" w:lineRule="auto"/>
        <w:jc w:val="center"/>
        <w:rPr>
          <w:rFonts w:eastAsia="Times New Roman" w:cstheme="minorHAnsi"/>
          <w:sz w:val="26"/>
          <w:szCs w:val="26"/>
          <w:lang w:val="ro-RO"/>
        </w:rPr>
      </w:pPr>
    </w:p>
    <w:p w14:paraId="10089A6B" w14:textId="446DC904" w:rsidR="00812949" w:rsidRPr="00B0118B" w:rsidRDefault="00812949" w:rsidP="00812949">
      <w:pPr>
        <w:spacing w:after="0" w:line="240" w:lineRule="auto"/>
        <w:jc w:val="right"/>
        <w:rPr>
          <w:rFonts w:eastAsia="Times New Roman" w:cstheme="minorHAnsi"/>
          <w:sz w:val="26"/>
          <w:szCs w:val="26"/>
        </w:rPr>
      </w:pPr>
      <w:r w:rsidRPr="00362259">
        <w:rPr>
          <w:rFonts w:eastAsia="Times New Roman" w:cstheme="minorHAnsi"/>
          <w:sz w:val="26"/>
          <w:szCs w:val="26"/>
          <w:lang w:val="ro-RO"/>
        </w:rPr>
        <w:t>Miercurea Ciuc,</w:t>
      </w:r>
      <w:r w:rsidR="00362259">
        <w:rPr>
          <w:rFonts w:eastAsia="Times New Roman" w:cstheme="minorHAnsi"/>
          <w:sz w:val="26"/>
          <w:szCs w:val="26"/>
          <w:lang w:val="ro-RO"/>
        </w:rPr>
        <w:t xml:space="preserve"> </w:t>
      </w:r>
      <w:r w:rsidR="00B0118B">
        <w:rPr>
          <w:rFonts w:eastAsia="Times New Roman" w:cstheme="minorHAnsi"/>
          <w:sz w:val="26"/>
          <w:szCs w:val="26"/>
          <w:lang w:val="ro-RO"/>
        </w:rPr>
        <w:t>_______ 2021.</w:t>
      </w:r>
    </w:p>
    <w:p w14:paraId="7D79DE59" w14:textId="4753F8B6" w:rsidR="00463D4A" w:rsidRPr="00362259" w:rsidRDefault="00463D4A">
      <w:pPr>
        <w:rPr>
          <w:rFonts w:eastAsia="Times New Roman" w:cstheme="minorHAnsi"/>
          <w:sz w:val="26"/>
          <w:szCs w:val="26"/>
          <w:lang w:val="ro-RO"/>
        </w:rPr>
      </w:pPr>
      <w:r w:rsidRPr="00362259">
        <w:rPr>
          <w:rFonts w:eastAsia="Times New Roman" w:cstheme="minorHAnsi"/>
          <w:sz w:val="26"/>
          <w:szCs w:val="26"/>
          <w:lang w:val="ro-RO"/>
        </w:rPr>
        <w:br w:type="page"/>
      </w:r>
    </w:p>
    <w:p w14:paraId="4A67CF6C" w14:textId="22A8548E" w:rsidR="00463D4A" w:rsidRPr="00362259" w:rsidRDefault="00463D4A" w:rsidP="00B0118B">
      <w:pPr>
        <w:spacing w:after="0" w:line="240" w:lineRule="auto"/>
        <w:jc w:val="center"/>
        <w:rPr>
          <w:rFonts w:eastAsia="Times New Roman" w:cstheme="minorHAnsi"/>
          <w:sz w:val="26"/>
          <w:szCs w:val="26"/>
          <w:lang w:val="ro-RO"/>
        </w:rPr>
      </w:pPr>
      <w:r w:rsidRPr="00362259">
        <w:rPr>
          <w:rFonts w:eastAsia="Times New Roman" w:cstheme="minorHAnsi"/>
          <w:sz w:val="26"/>
          <w:szCs w:val="26"/>
          <w:lang w:val="ro-RO"/>
        </w:rPr>
        <w:lastRenderedPageBreak/>
        <w:t>Anexa nr. 1</w:t>
      </w:r>
      <w:r w:rsidR="00812949" w:rsidRPr="00362259">
        <w:rPr>
          <w:rFonts w:eastAsia="Times New Roman" w:cstheme="minorHAnsi"/>
          <w:sz w:val="26"/>
          <w:szCs w:val="26"/>
          <w:lang w:val="ro-RO"/>
        </w:rPr>
        <w:t xml:space="preserve"> la </w:t>
      </w:r>
      <w:r w:rsidRPr="00362259">
        <w:rPr>
          <w:rFonts w:eastAsia="Times New Roman" w:cstheme="minorHAnsi"/>
          <w:sz w:val="26"/>
          <w:szCs w:val="26"/>
          <w:lang w:val="ro-RO"/>
        </w:rPr>
        <w:t>Hotărârea Consiliului Judeţean Harghita nr ____/2020</w:t>
      </w:r>
    </w:p>
    <w:p w14:paraId="0B8D2F90" w14:textId="77777777" w:rsidR="00463D4A" w:rsidRPr="00362259" w:rsidRDefault="00463D4A" w:rsidP="00B0118B">
      <w:pPr>
        <w:spacing w:after="0" w:line="240" w:lineRule="auto"/>
        <w:jc w:val="center"/>
        <w:rPr>
          <w:rFonts w:eastAsia="Times New Roman" w:cstheme="minorHAnsi"/>
          <w:sz w:val="26"/>
          <w:szCs w:val="26"/>
          <w:lang w:val="ro-RO"/>
        </w:rPr>
      </w:pPr>
    </w:p>
    <w:p w14:paraId="42666C2C" w14:textId="77777777" w:rsidR="00463D4A" w:rsidRPr="00362259" w:rsidRDefault="00463D4A" w:rsidP="00B0118B">
      <w:pPr>
        <w:spacing w:after="0" w:line="240" w:lineRule="auto"/>
        <w:jc w:val="center"/>
        <w:rPr>
          <w:rFonts w:eastAsia="Times New Roman" w:cstheme="minorHAnsi"/>
          <w:sz w:val="26"/>
          <w:szCs w:val="26"/>
          <w:lang w:val="ro-RO"/>
        </w:rPr>
      </w:pPr>
      <w:r w:rsidRPr="00362259">
        <w:rPr>
          <w:rFonts w:eastAsia="Times New Roman" w:cstheme="minorHAnsi"/>
          <w:sz w:val="26"/>
          <w:szCs w:val="26"/>
          <w:lang w:val="ro-RO"/>
        </w:rPr>
        <w:t>CONTRACT DE MANDAT</w:t>
      </w:r>
    </w:p>
    <w:p w14:paraId="6E50AB0C" w14:textId="77777777" w:rsidR="00463D4A" w:rsidRPr="00362259" w:rsidRDefault="00463D4A" w:rsidP="00463D4A">
      <w:pPr>
        <w:spacing w:after="0" w:line="240" w:lineRule="auto"/>
        <w:rPr>
          <w:rFonts w:eastAsia="Times New Roman" w:cstheme="minorHAnsi"/>
          <w:sz w:val="26"/>
          <w:szCs w:val="26"/>
          <w:lang w:val="ro-RO"/>
        </w:rPr>
      </w:pPr>
    </w:p>
    <w:p w14:paraId="27BEEE1C" w14:textId="77777777" w:rsidR="00463D4A" w:rsidRPr="00362259" w:rsidRDefault="00463D4A" w:rsidP="00463D4A">
      <w:pPr>
        <w:spacing w:after="0" w:line="240" w:lineRule="auto"/>
        <w:jc w:val="both"/>
        <w:rPr>
          <w:rFonts w:eastAsia="Times New Roman" w:cstheme="minorHAnsi"/>
          <w:b/>
          <w:sz w:val="26"/>
          <w:szCs w:val="26"/>
          <w:lang w:val="ro-RO"/>
        </w:rPr>
      </w:pPr>
      <w:r w:rsidRPr="00362259">
        <w:rPr>
          <w:rFonts w:eastAsia="Times New Roman" w:cstheme="minorHAnsi"/>
          <w:b/>
          <w:sz w:val="26"/>
          <w:szCs w:val="26"/>
          <w:lang w:val="ro-RO"/>
        </w:rPr>
        <w:t>1. Părțile contractante</w:t>
      </w:r>
    </w:p>
    <w:p w14:paraId="62C180A9" w14:textId="77777777" w:rsidR="00463D4A" w:rsidRPr="00362259" w:rsidRDefault="00463D4A" w:rsidP="00463D4A">
      <w:pPr>
        <w:spacing w:after="0" w:line="240" w:lineRule="auto"/>
        <w:jc w:val="both"/>
        <w:rPr>
          <w:rFonts w:eastAsia="Times New Roman" w:cstheme="minorHAnsi"/>
          <w:sz w:val="26"/>
          <w:szCs w:val="26"/>
          <w:lang w:val="ro-RO"/>
        </w:rPr>
      </w:pPr>
    </w:p>
    <w:p w14:paraId="3471C117"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1.1. Județul Harghita, prin CONSILIUL JUDETEAN HARGHITA, cu sediul în Miercurea Ciuc, județul Harghita, P-ta Libertății nr. 5, cod fiscal 4245763, reprezentat de domnul Borboly Csaba, în calitate de preşedinte, denumită în continuare MANDANT</w:t>
      </w:r>
    </w:p>
    <w:p w14:paraId="02A27A03" w14:textId="2D6C513B" w:rsidR="00463D4A" w:rsidRPr="00362259" w:rsidRDefault="00812949"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ș</w:t>
      </w:r>
      <w:r w:rsidR="00463D4A" w:rsidRPr="00362259">
        <w:rPr>
          <w:rFonts w:eastAsia="Times New Roman" w:cstheme="minorHAnsi"/>
          <w:sz w:val="26"/>
          <w:szCs w:val="26"/>
          <w:lang w:val="ro-RO"/>
        </w:rPr>
        <w:t>i</w:t>
      </w:r>
    </w:p>
    <w:p w14:paraId="6FD4D177" w14:textId="2F61A582"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1.2. __________________, cu domiciliul în ______________________, judeţul Harghita, strada _______________, nr. ________ identificat prin CI, seria HR nr. __________, având CNP ______________________ denumit în continuare MANDATAR.</w:t>
      </w:r>
    </w:p>
    <w:p w14:paraId="5274BEC3" w14:textId="77777777" w:rsidR="00463D4A" w:rsidRPr="00362259" w:rsidRDefault="00463D4A" w:rsidP="00463D4A">
      <w:pPr>
        <w:spacing w:after="0" w:line="240" w:lineRule="auto"/>
        <w:jc w:val="both"/>
        <w:rPr>
          <w:rFonts w:eastAsia="Times New Roman" w:cstheme="minorHAnsi"/>
          <w:sz w:val="26"/>
          <w:szCs w:val="26"/>
          <w:lang w:val="ro-RO"/>
        </w:rPr>
      </w:pPr>
    </w:p>
    <w:p w14:paraId="63C7147B" w14:textId="77777777" w:rsidR="00463D4A" w:rsidRPr="00362259" w:rsidRDefault="00463D4A" w:rsidP="00463D4A">
      <w:pPr>
        <w:spacing w:after="0" w:line="240" w:lineRule="auto"/>
        <w:jc w:val="both"/>
        <w:rPr>
          <w:rFonts w:eastAsia="Times New Roman" w:cstheme="minorHAnsi"/>
          <w:b/>
          <w:sz w:val="26"/>
          <w:szCs w:val="26"/>
          <w:lang w:val="ro-RO"/>
        </w:rPr>
      </w:pPr>
      <w:r w:rsidRPr="00362259">
        <w:rPr>
          <w:rFonts w:eastAsia="Times New Roman" w:cstheme="minorHAnsi"/>
          <w:b/>
          <w:sz w:val="26"/>
          <w:szCs w:val="26"/>
          <w:lang w:val="ro-RO"/>
        </w:rPr>
        <w:t>2. Obiectul contractului</w:t>
      </w:r>
    </w:p>
    <w:p w14:paraId="5ACA399D" w14:textId="01A67418"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2.1. Obiectul prezentului contract constă în mandatarea mandatarului de către mandant pentru </w:t>
      </w:r>
      <w:r w:rsidR="004708CD">
        <w:rPr>
          <w:rFonts w:eastAsia="Times New Roman" w:cstheme="minorHAnsi"/>
          <w:sz w:val="26"/>
          <w:szCs w:val="26"/>
          <w:lang w:val="ro-RO"/>
        </w:rPr>
        <w:t>reprezentarea Județului Harghita,</w:t>
      </w:r>
      <w:r w:rsidR="00CB2699">
        <w:rPr>
          <w:rFonts w:eastAsia="Times New Roman" w:cstheme="minorHAnsi"/>
          <w:sz w:val="26"/>
          <w:szCs w:val="26"/>
          <w:lang w:val="ro-RO"/>
        </w:rPr>
        <w:t xml:space="preserve"> respectiv</w:t>
      </w:r>
      <w:r w:rsidR="004708CD">
        <w:rPr>
          <w:rFonts w:eastAsia="Times New Roman" w:cstheme="minorHAnsi"/>
          <w:sz w:val="26"/>
          <w:szCs w:val="26"/>
          <w:lang w:val="ro-RO"/>
        </w:rPr>
        <w:t xml:space="preserve"> </w:t>
      </w:r>
      <w:r w:rsidRPr="00362259">
        <w:rPr>
          <w:rFonts w:eastAsia="Times New Roman" w:cstheme="minorHAnsi"/>
          <w:sz w:val="26"/>
          <w:szCs w:val="26"/>
          <w:lang w:val="ro-RO"/>
        </w:rPr>
        <w:t>realiz</w:t>
      </w:r>
      <w:r w:rsidR="004708CD">
        <w:rPr>
          <w:rFonts w:eastAsia="Times New Roman" w:cstheme="minorHAnsi"/>
          <w:sz w:val="26"/>
          <w:szCs w:val="26"/>
          <w:lang w:val="ro-RO"/>
        </w:rPr>
        <w:t xml:space="preserve">area unor sarcini în cadrul Adunării generale a societății </w:t>
      </w:r>
      <w:r w:rsidRPr="00362259">
        <w:rPr>
          <w:rFonts w:eastAsia="Times New Roman" w:cstheme="minorHAnsi"/>
          <w:sz w:val="26"/>
          <w:szCs w:val="26"/>
          <w:lang w:val="ro-RO"/>
        </w:rPr>
        <w:t xml:space="preserve">HONLINE MEDIA S.R.L., în care mandantul are calitatea de asociat unic. </w:t>
      </w:r>
    </w:p>
    <w:p w14:paraId="1B111BA5"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2.2. Mandatul se îndeplinește cu titlu gratuit, fără remunerație.</w:t>
      </w:r>
    </w:p>
    <w:p w14:paraId="7A5E5A16" w14:textId="65E3A69F"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2.3. Mandantul împuterniceşte pe mandatar în limitele stabilite prin prezentul contract să reprezinte interesele mandantul în Honline Media S.R.L., în următorul mod:</w:t>
      </w:r>
    </w:p>
    <w:p w14:paraId="385C873A" w14:textId="0C5ABDB3"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a.) aprobă structura organizatorică a societății și numărul de posturi precum și normativul de constituire la compartimentele funcționale și de producție</w:t>
      </w:r>
      <w:r w:rsidR="00336939">
        <w:rPr>
          <w:rFonts w:eastAsia="Times New Roman" w:cstheme="minorHAnsi"/>
          <w:sz w:val="26"/>
          <w:szCs w:val="26"/>
          <w:lang w:val="ro-RO"/>
        </w:rPr>
        <w:t>;</w:t>
      </w:r>
    </w:p>
    <w:p w14:paraId="50BC7B75" w14:textId="102C2BAF"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b.) numeşte directorii, le stabileşte atribuţiile şi îl revocă</w:t>
      </w:r>
      <w:r w:rsidR="00336939">
        <w:rPr>
          <w:rFonts w:eastAsia="Times New Roman" w:cstheme="minorHAnsi"/>
          <w:sz w:val="26"/>
          <w:szCs w:val="26"/>
          <w:lang w:val="ro-RO"/>
        </w:rPr>
        <w:t>;</w:t>
      </w:r>
    </w:p>
    <w:p w14:paraId="4B524269" w14:textId="3745F6C8"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c.) analizează rapoartele administratorilor, dacă sunt mai mulţi, privind stadiul şi perspectivele societății, cu referire la profit și dividende, poziția pe piața internă şi internațională, nivelul tehnic şi de calitate, forța de muncă, protecția mediului, relații cu clienții, cu obligația raportării către Consiliul Județean Harghita în termen de 3</w:t>
      </w:r>
      <w:r w:rsidR="00336939">
        <w:rPr>
          <w:rFonts w:eastAsia="Times New Roman" w:cstheme="minorHAnsi"/>
          <w:sz w:val="26"/>
          <w:szCs w:val="26"/>
          <w:lang w:val="ro-RO"/>
        </w:rPr>
        <w:t>0 zile de primirea raporturilor;</w:t>
      </w:r>
      <w:r w:rsidRPr="00362259">
        <w:rPr>
          <w:rFonts w:eastAsia="Times New Roman" w:cstheme="minorHAnsi"/>
          <w:sz w:val="26"/>
          <w:szCs w:val="26"/>
          <w:lang w:val="ro-RO"/>
        </w:rPr>
        <w:t xml:space="preserve"> </w:t>
      </w:r>
    </w:p>
    <w:p w14:paraId="63F6E1F3"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d.) supraveghează și răspunde pentru funcționarea societății cu respectarea prevederilor legale;</w:t>
      </w:r>
    </w:p>
    <w:p w14:paraId="776D92BD"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2.4. Mandatarul nu este împuternicit: </w:t>
      </w:r>
    </w:p>
    <w:p w14:paraId="41A35871"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a) să hotărască despre cesiunea parțială sau totală a părţilor sociale, despre înstrăinare şi ipotecare;</w:t>
      </w:r>
    </w:p>
    <w:p w14:paraId="3284C397"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b) să hotărască despre numirea administratorii şi membrii comisiei de cenzori; </w:t>
      </w:r>
    </w:p>
    <w:p w14:paraId="2A5037D9"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c) să hotărască cu privire la contractarea de împrumuturi bancare pe termen lung, inclusiv a celor externe la nivelul împrumuturilor bancare curente și la condițiile de acordare a garanțiilor;</w:t>
      </w:r>
    </w:p>
    <w:p w14:paraId="627B37F4"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d) să hotărească cu privire la mărirea sau reducerea capitalului social; </w:t>
      </w:r>
    </w:p>
    <w:p w14:paraId="1B9F33F8" w14:textId="77777777" w:rsidR="0033693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e) să hotărească cu privire la fuziunea, divi</w:t>
      </w:r>
      <w:r w:rsidR="00336939">
        <w:rPr>
          <w:rFonts w:eastAsia="Times New Roman" w:cstheme="minorHAnsi"/>
          <w:sz w:val="26"/>
          <w:szCs w:val="26"/>
          <w:lang w:val="ro-RO"/>
        </w:rPr>
        <w:t>zarea sau dizolvarea societăţii;</w:t>
      </w:r>
    </w:p>
    <w:p w14:paraId="2C1E675B" w14:textId="0F67626C" w:rsidR="00463D4A" w:rsidRPr="00362259" w:rsidRDefault="00336939" w:rsidP="00463D4A">
      <w:pPr>
        <w:spacing w:after="0" w:line="240" w:lineRule="auto"/>
        <w:jc w:val="both"/>
        <w:rPr>
          <w:rFonts w:eastAsia="Times New Roman" w:cstheme="minorHAnsi"/>
          <w:sz w:val="26"/>
          <w:szCs w:val="26"/>
          <w:lang w:val="ro-RO"/>
        </w:rPr>
      </w:pPr>
      <w:r>
        <w:rPr>
          <w:rFonts w:eastAsia="Times New Roman" w:cstheme="minorHAnsi"/>
          <w:sz w:val="26"/>
          <w:szCs w:val="26"/>
          <w:lang w:val="ro-RO"/>
        </w:rPr>
        <w:t>f) să hotărască privitor la problemele pentru care legea sau actul constitutiv impune obținerea unui mandat special din partea mandantului.</w:t>
      </w:r>
      <w:r w:rsidR="00463D4A" w:rsidRPr="00362259">
        <w:rPr>
          <w:rFonts w:eastAsia="Times New Roman" w:cstheme="minorHAnsi"/>
          <w:sz w:val="26"/>
          <w:szCs w:val="26"/>
          <w:lang w:val="ro-RO"/>
        </w:rPr>
        <w:t xml:space="preserve"> </w:t>
      </w:r>
    </w:p>
    <w:p w14:paraId="6E27B4DE"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2.5. Toate operațiunile pentru care este împuternicit mandatarul să le efectueze, se vor realiza în numele și pe seama mandantului. </w:t>
      </w:r>
    </w:p>
    <w:p w14:paraId="256FCE20" w14:textId="11470F6E"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2.6. Actele făcute de către mandatar, în limitele puterilor primite, sunt opozabile terților.</w:t>
      </w:r>
    </w:p>
    <w:p w14:paraId="4D4360B7" w14:textId="77777777" w:rsidR="00463D4A" w:rsidRDefault="00463D4A" w:rsidP="00463D4A">
      <w:pPr>
        <w:spacing w:after="0" w:line="240" w:lineRule="auto"/>
        <w:jc w:val="both"/>
        <w:rPr>
          <w:rFonts w:eastAsia="Times New Roman" w:cstheme="minorHAnsi"/>
          <w:sz w:val="26"/>
          <w:szCs w:val="26"/>
          <w:lang w:val="ro-RO"/>
        </w:rPr>
      </w:pPr>
    </w:p>
    <w:p w14:paraId="42C5724C" w14:textId="77777777" w:rsidR="00B0118B" w:rsidRDefault="00B0118B" w:rsidP="00463D4A">
      <w:pPr>
        <w:spacing w:after="0" w:line="240" w:lineRule="auto"/>
        <w:jc w:val="both"/>
        <w:rPr>
          <w:rFonts w:eastAsia="Times New Roman" w:cstheme="minorHAnsi"/>
          <w:sz w:val="26"/>
          <w:szCs w:val="26"/>
          <w:lang w:val="ro-RO"/>
        </w:rPr>
      </w:pPr>
    </w:p>
    <w:p w14:paraId="2BBEB144" w14:textId="77777777" w:rsidR="00B0118B" w:rsidRPr="00362259" w:rsidRDefault="00B0118B" w:rsidP="00463D4A">
      <w:pPr>
        <w:spacing w:after="0" w:line="240" w:lineRule="auto"/>
        <w:jc w:val="both"/>
        <w:rPr>
          <w:rFonts w:eastAsia="Times New Roman" w:cstheme="minorHAnsi"/>
          <w:sz w:val="26"/>
          <w:szCs w:val="26"/>
          <w:lang w:val="ro-RO"/>
        </w:rPr>
      </w:pPr>
    </w:p>
    <w:p w14:paraId="2CE22413" w14:textId="77777777" w:rsidR="00463D4A" w:rsidRPr="00362259" w:rsidRDefault="00463D4A" w:rsidP="00463D4A">
      <w:pPr>
        <w:spacing w:after="0" w:line="240" w:lineRule="auto"/>
        <w:jc w:val="both"/>
        <w:rPr>
          <w:rFonts w:eastAsia="Times New Roman" w:cstheme="minorHAnsi"/>
          <w:b/>
          <w:sz w:val="26"/>
          <w:szCs w:val="26"/>
          <w:lang w:val="ro-RO"/>
        </w:rPr>
      </w:pPr>
      <w:r w:rsidRPr="00362259">
        <w:rPr>
          <w:rFonts w:eastAsia="Times New Roman" w:cstheme="minorHAnsi"/>
          <w:b/>
          <w:sz w:val="26"/>
          <w:szCs w:val="26"/>
          <w:lang w:val="ro-RO"/>
        </w:rPr>
        <w:t>3. Durata contractului</w:t>
      </w:r>
    </w:p>
    <w:p w14:paraId="4E9CC489"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3.1. Prezentul contract se incheie pe o durată nedeterminată, începând de la data semnării contractului până la revocare sau până la încetarea raportului de serviciu/de muncă, sau după caz, mandatului de consilier județean al persoanei mandatate.</w:t>
      </w:r>
    </w:p>
    <w:p w14:paraId="6F2CA531" w14:textId="77777777" w:rsidR="00463D4A" w:rsidRPr="00362259" w:rsidRDefault="00463D4A" w:rsidP="00463D4A">
      <w:pPr>
        <w:spacing w:after="0" w:line="240" w:lineRule="auto"/>
        <w:jc w:val="both"/>
        <w:rPr>
          <w:rFonts w:eastAsia="Times New Roman" w:cstheme="minorHAnsi"/>
          <w:sz w:val="26"/>
          <w:szCs w:val="26"/>
          <w:lang w:val="ro-RO"/>
        </w:rPr>
      </w:pPr>
    </w:p>
    <w:p w14:paraId="1ECA3872" w14:textId="77777777" w:rsidR="00463D4A" w:rsidRPr="00362259" w:rsidRDefault="00463D4A" w:rsidP="00463D4A">
      <w:pPr>
        <w:spacing w:after="0" w:line="240" w:lineRule="auto"/>
        <w:jc w:val="both"/>
        <w:rPr>
          <w:rFonts w:eastAsia="Times New Roman" w:cstheme="minorHAnsi"/>
          <w:b/>
          <w:sz w:val="26"/>
          <w:szCs w:val="26"/>
          <w:lang w:val="ro-RO"/>
        </w:rPr>
      </w:pPr>
      <w:r w:rsidRPr="00362259">
        <w:rPr>
          <w:rFonts w:eastAsia="Times New Roman" w:cstheme="minorHAnsi"/>
          <w:b/>
          <w:sz w:val="26"/>
          <w:szCs w:val="26"/>
          <w:lang w:val="ro-RO"/>
        </w:rPr>
        <w:t>4. Obligațiile mandatarului</w:t>
      </w:r>
    </w:p>
    <w:p w14:paraId="2488F191"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4.1. Mandatarul are următoarele obligații: </w:t>
      </w:r>
    </w:p>
    <w:p w14:paraId="34A80797" w14:textId="13F97E3B"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a) </w:t>
      </w:r>
      <w:r w:rsidR="00CB2699">
        <w:rPr>
          <w:rFonts w:eastAsia="Times New Roman" w:cstheme="minorHAnsi"/>
          <w:sz w:val="26"/>
          <w:szCs w:val="26"/>
          <w:lang w:val="ro-RO"/>
        </w:rPr>
        <w:t xml:space="preserve"> </w:t>
      </w:r>
      <w:r w:rsidRPr="00362259">
        <w:rPr>
          <w:rFonts w:eastAsia="Times New Roman" w:cstheme="minorHAnsi"/>
          <w:sz w:val="26"/>
          <w:szCs w:val="26"/>
          <w:lang w:val="ro-RO"/>
        </w:rPr>
        <w:t>să execute mandatul;</w:t>
      </w:r>
    </w:p>
    <w:p w14:paraId="2D380360" w14:textId="05439B14"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b) </w:t>
      </w:r>
      <w:r w:rsidR="00CB2699">
        <w:rPr>
          <w:rFonts w:eastAsia="Times New Roman" w:cstheme="minorHAnsi"/>
          <w:sz w:val="26"/>
          <w:szCs w:val="26"/>
          <w:lang w:val="ro-RO"/>
        </w:rPr>
        <w:t xml:space="preserve"> să dea socoteală despre î</w:t>
      </w:r>
      <w:r w:rsidRPr="00362259">
        <w:rPr>
          <w:rFonts w:eastAsia="Times New Roman" w:cstheme="minorHAnsi"/>
          <w:sz w:val="26"/>
          <w:szCs w:val="26"/>
          <w:lang w:val="ro-RO"/>
        </w:rPr>
        <w:t xml:space="preserve">ndeplinirea obiectului contractului; </w:t>
      </w:r>
    </w:p>
    <w:p w14:paraId="58E63358" w14:textId="53FD5992"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c) </w:t>
      </w:r>
      <w:r w:rsidR="00336939">
        <w:rPr>
          <w:rFonts w:eastAsia="Times New Roman" w:cstheme="minorHAnsi"/>
          <w:sz w:val="26"/>
          <w:szCs w:val="26"/>
          <w:lang w:val="ro-RO"/>
        </w:rPr>
        <w:t xml:space="preserve"> să răspundă, conform legii, pentru î</w:t>
      </w:r>
      <w:r w:rsidRPr="00362259">
        <w:rPr>
          <w:rFonts w:eastAsia="Times New Roman" w:cstheme="minorHAnsi"/>
          <w:sz w:val="26"/>
          <w:szCs w:val="26"/>
          <w:lang w:val="ro-RO"/>
        </w:rPr>
        <w:t>ndeplinirea mandatului.</w:t>
      </w:r>
    </w:p>
    <w:p w14:paraId="124C9D06" w14:textId="77777777" w:rsidR="00463D4A" w:rsidRPr="00362259" w:rsidRDefault="00463D4A" w:rsidP="00463D4A">
      <w:pPr>
        <w:spacing w:after="0" w:line="240" w:lineRule="auto"/>
        <w:jc w:val="both"/>
        <w:rPr>
          <w:rFonts w:eastAsia="Times New Roman" w:cstheme="minorHAnsi"/>
          <w:sz w:val="26"/>
          <w:szCs w:val="26"/>
          <w:lang w:val="ro-RO"/>
        </w:rPr>
      </w:pPr>
    </w:p>
    <w:p w14:paraId="2030B1CB" w14:textId="77777777" w:rsidR="00463D4A" w:rsidRPr="00362259" w:rsidRDefault="00463D4A" w:rsidP="00463D4A">
      <w:pPr>
        <w:spacing w:after="0" w:line="240" w:lineRule="auto"/>
        <w:jc w:val="both"/>
        <w:rPr>
          <w:rFonts w:eastAsia="Times New Roman" w:cstheme="minorHAnsi"/>
          <w:b/>
          <w:sz w:val="26"/>
          <w:szCs w:val="26"/>
          <w:lang w:val="ro-RO"/>
        </w:rPr>
      </w:pPr>
      <w:r w:rsidRPr="00362259">
        <w:rPr>
          <w:rFonts w:eastAsia="Times New Roman" w:cstheme="minorHAnsi"/>
          <w:b/>
          <w:sz w:val="26"/>
          <w:szCs w:val="26"/>
          <w:lang w:val="ro-RO"/>
        </w:rPr>
        <w:t>5. Încetarea contractului</w:t>
      </w:r>
    </w:p>
    <w:p w14:paraId="2B01D8B2"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5.1. Prezentul contract încetează în următoarele cazuri:</w:t>
      </w:r>
    </w:p>
    <w:p w14:paraId="00E2F1D8"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a) revocare totală sau parțială;</w:t>
      </w:r>
    </w:p>
    <w:p w14:paraId="1D64A265"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b) renunțarea mandatarului; </w:t>
      </w:r>
    </w:p>
    <w:p w14:paraId="38B6B5A4" w14:textId="62130F43" w:rsidR="00463D4A" w:rsidRPr="00362259" w:rsidRDefault="00CB2699" w:rsidP="00463D4A">
      <w:pPr>
        <w:spacing w:after="0" w:line="240" w:lineRule="auto"/>
        <w:jc w:val="both"/>
        <w:rPr>
          <w:rFonts w:eastAsia="Times New Roman" w:cstheme="minorHAnsi"/>
          <w:sz w:val="26"/>
          <w:szCs w:val="26"/>
          <w:lang w:val="ro-RO"/>
        </w:rPr>
      </w:pPr>
      <w:r>
        <w:rPr>
          <w:rFonts w:eastAsia="Times New Roman" w:cstheme="minorHAnsi"/>
          <w:sz w:val="26"/>
          <w:szCs w:val="26"/>
          <w:lang w:val="ro-RO"/>
        </w:rPr>
        <w:t>c) moartea mandatarului;</w:t>
      </w:r>
    </w:p>
    <w:p w14:paraId="5463155A"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d) punerea sub interdictie judecătorească a mandatarului; </w:t>
      </w:r>
    </w:p>
    <w:p w14:paraId="78370BD6"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e) imposibilitatea executării mandatului.</w:t>
      </w:r>
    </w:p>
    <w:p w14:paraId="667E24E2"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5.2. Renunțarea se va face prin notificare și restituirea contractului de mandat de către mandatar cu cel puțin 30 de zile de la data propusă pentru încetarea mandatului.</w:t>
      </w:r>
    </w:p>
    <w:p w14:paraId="1059E02D" w14:textId="414E2C23" w:rsidR="00463D4A" w:rsidRPr="00362259" w:rsidRDefault="00CB2699" w:rsidP="00463D4A">
      <w:pPr>
        <w:spacing w:after="0" w:line="240" w:lineRule="auto"/>
        <w:jc w:val="both"/>
        <w:rPr>
          <w:rFonts w:eastAsia="Times New Roman" w:cstheme="minorHAnsi"/>
          <w:sz w:val="26"/>
          <w:szCs w:val="26"/>
          <w:lang w:val="ro-RO"/>
        </w:rPr>
      </w:pPr>
      <w:r>
        <w:rPr>
          <w:rFonts w:eastAsia="Times New Roman" w:cstheme="minorHAnsi"/>
          <w:sz w:val="26"/>
          <w:szCs w:val="26"/>
          <w:lang w:val="ro-RO"/>
        </w:rPr>
        <w:t>5.3. Contractul va înceta şi î</w:t>
      </w:r>
      <w:r w:rsidR="00463D4A" w:rsidRPr="00362259">
        <w:rPr>
          <w:rFonts w:eastAsia="Times New Roman" w:cstheme="minorHAnsi"/>
          <w:sz w:val="26"/>
          <w:szCs w:val="26"/>
          <w:lang w:val="ro-RO"/>
        </w:rPr>
        <w:t>n cazul revocării mandatului. Numirea unui nou mandatar echivalează cu revocarea mandatului, care se produce de la data primirii de către mandatar a notificării privind desemnarea un</w:t>
      </w:r>
      <w:r w:rsidR="00336939">
        <w:rPr>
          <w:rFonts w:eastAsia="Times New Roman" w:cstheme="minorHAnsi"/>
          <w:sz w:val="26"/>
          <w:szCs w:val="26"/>
          <w:lang w:val="ro-RO"/>
        </w:rPr>
        <w:t>ui</w:t>
      </w:r>
      <w:r w:rsidR="00463D4A" w:rsidRPr="00362259">
        <w:rPr>
          <w:rFonts w:eastAsia="Times New Roman" w:cstheme="minorHAnsi"/>
          <w:sz w:val="26"/>
          <w:szCs w:val="26"/>
          <w:lang w:val="ro-RO"/>
        </w:rPr>
        <w:t xml:space="preserve"> mandatar.</w:t>
      </w:r>
    </w:p>
    <w:p w14:paraId="62F9CB4E"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5.4. Toate actele juridice încheiate de mandatar după încetarea contractului sunt nule.</w:t>
      </w:r>
    </w:p>
    <w:p w14:paraId="23F94894" w14:textId="77777777" w:rsidR="00463D4A" w:rsidRPr="00362259" w:rsidRDefault="00463D4A" w:rsidP="00463D4A">
      <w:pPr>
        <w:spacing w:after="0" w:line="240" w:lineRule="auto"/>
        <w:jc w:val="both"/>
        <w:rPr>
          <w:rFonts w:eastAsia="Times New Roman" w:cstheme="minorHAnsi"/>
          <w:sz w:val="26"/>
          <w:szCs w:val="26"/>
          <w:lang w:val="ro-RO"/>
        </w:rPr>
      </w:pPr>
    </w:p>
    <w:p w14:paraId="2D62160E" w14:textId="77777777" w:rsidR="00463D4A" w:rsidRPr="00362259" w:rsidRDefault="00463D4A" w:rsidP="00463D4A">
      <w:pPr>
        <w:spacing w:after="0" w:line="240" w:lineRule="auto"/>
        <w:jc w:val="both"/>
        <w:rPr>
          <w:rFonts w:eastAsia="Times New Roman" w:cstheme="minorHAnsi"/>
          <w:b/>
          <w:sz w:val="26"/>
          <w:szCs w:val="26"/>
          <w:lang w:val="ro-RO"/>
        </w:rPr>
      </w:pPr>
      <w:r w:rsidRPr="00362259">
        <w:rPr>
          <w:rFonts w:eastAsia="Times New Roman" w:cstheme="minorHAnsi"/>
          <w:b/>
          <w:sz w:val="26"/>
          <w:szCs w:val="26"/>
          <w:lang w:val="ro-RO"/>
        </w:rPr>
        <w:t>6. Despăgubiri</w:t>
      </w:r>
    </w:p>
    <w:p w14:paraId="1CEB4FDC" w14:textId="00589D0A" w:rsidR="00463D4A" w:rsidRPr="00362259" w:rsidRDefault="00CB2699" w:rsidP="00463D4A">
      <w:pPr>
        <w:spacing w:after="0" w:line="240" w:lineRule="auto"/>
        <w:jc w:val="both"/>
        <w:rPr>
          <w:rFonts w:eastAsia="Times New Roman" w:cstheme="minorHAnsi"/>
          <w:sz w:val="26"/>
          <w:szCs w:val="26"/>
          <w:lang w:val="ro-RO"/>
        </w:rPr>
      </w:pPr>
      <w:r>
        <w:rPr>
          <w:rFonts w:eastAsia="Times New Roman" w:cstheme="minorHAnsi"/>
          <w:sz w:val="26"/>
          <w:szCs w:val="26"/>
          <w:lang w:val="ro-RO"/>
        </w:rPr>
        <w:t>6.1. În cazul î</w:t>
      </w:r>
      <w:r w:rsidR="00463D4A" w:rsidRPr="00362259">
        <w:rPr>
          <w:rFonts w:eastAsia="Times New Roman" w:cstheme="minorHAnsi"/>
          <w:sz w:val="26"/>
          <w:szCs w:val="26"/>
          <w:lang w:val="ro-RO"/>
        </w:rPr>
        <w:t>n care oricare dintre părțile contractante nu îşi îndeplineşte obligațiile contractuale sau şi le îndeplinește necorespunzător, se obligă să plătească celeilalte părți daune-interese.</w:t>
      </w:r>
    </w:p>
    <w:p w14:paraId="0A636C7D"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6.2. Cuantumul daunelor-interese va fi determinat printr-o evaluare a prejudiciului produs.</w:t>
      </w:r>
    </w:p>
    <w:p w14:paraId="2345A86A" w14:textId="77777777" w:rsidR="00463D4A" w:rsidRPr="00362259" w:rsidRDefault="00463D4A" w:rsidP="00463D4A">
      <w:pPr>
        <w:spacing w:after="0" w:line="240" w:lineRule="auto"/>
        <w:jc w:val="both"/>
        <w:rPr>
          <w:rFonts w:eastAsia="Times New Roman" w:cstheme="minorHAnsi"/>
          <w:sz w:val="26"/>
          <w:szCs w:val="26"/>
          <w:lang w:val="ro-RO"/>
        </w:rPr>
      </w:pPr>
    </w:p>
    <w:p w14:paraId="425ABC68" w14:textId="77777777" w:rsidR="00463D4A" w:rsidRPr="00362259" w:rsidRDefault="00463D4A" w:rsidP="00463D4A">
      <w:pPr>
        <w:spacing w:after="0" w:line="240" w:lineRule="auto"/>
        <w:jc w:val="both"/>
        <w:rPr>
          <w:rFonts w:eastAsia="Times New Roman" w:cstheme="minorHAnsi"/>
          <w:b/>
          <w:sz w:val="26"/>
          <w:szCs w:val="26"/>
          <w:lang w:val="ro-RO"/>
        </w:rPr>
      </w:pPr>
      <w:r w:rsidRPr="00362259">
        <w:rPr>
          <w:rFonts w:eastAsia="Times New Roman" w:cstheme="minorHAnsi"/>
          <w:b/>
          <w:sz w:val="26"/>
          <w:szCs w:val="26"/>
          <w:lang w:val="ro-RO"/>
        </w:rPr>
        <w:t>7. Forța majoră</w:t>
      </w:r>
    </w:p>
    <w:p w14:paraId="044D9359" w14:textId="16CB4F5F"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7.1. Mandatarul nu răspunde de neexecutarea la termen sau/şi de executarea în mod necorespunzător - total sau parți</w:t>
      </w:r>
      <w:r w:rsidR="00CB2699">
        <w:rPr>
          <w:rFonts w:eastAsia="Times New Roman" w:cstheme="minorHAnsi"/>
          <w:sz w:val="26"/>
          <w:szCs w:val="26"/>
          <w:lang w:val="ro-RO"/>
        </w:rPr>
        <w:t>al - a oricărei obligații care îi revine î</w:t>
      </w:r>
      <w:r w:rsidRPr="00362259">
        <w:rPr>
          <w:rFonts w:eastAsia="Times New Roman" w:cstheme="minorHAnsi"/>
          <w:sz w:val="26"/>
          <w:szCs w:val="26"/>
          <w:lang w:val="ro-RO"/>
        </w:rPr>
        <w:t xml:space="preserve">n baza prezentului contract, dacă neexecutarea </w:t>
      </w:r>
      <w:r w:rsidR="00CB2699">
        <w:rPr>
          <w:rFonts w:eastAsia="Times New Roman" w:cstheme="minorHAnsi"/>
          <w:sz w:val="26"/>
          <w:szCs w:val="26"/>
          <w:lang w:val="ro-RO"/>
        </w:rPr>
        <w:t>ori executarea î</w:t>
      </w:r>
      <w:r w:rsidRPr="00362259">
        <w:rPr>
          <w:rFonts w:eastAsia="Times New Roman" w:cstheme="minorHAnsi"/>
          <w:sz w:val="26"/>
          <w:szCs w:val="26"/>
          <w:lang w:val="ro-RO"/>
        </w:rPr>
        <w:t xml:space="preserve">n mod necorespunzătoare a obligațiilor a fost cauzată de forța majoră, aşa cum este definită de lege. </w:t>
      </w:r>
    </w:p>
    <w:p w14:paraId="6E0683F1" w14:textId="77777777" w:rsidR="00CB269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7.2. Partea care invocă forța majoră este obligată să notifice celeilalte părți, în termen de 2 zile producerea evenimentului şi să ia toate măsurile posibile în v</w:t>
      </w:r>
      <w:r w:rsidR="00CB2699">
        <w:rPr>
          <w:rFonts w:eastAsia="Times New Roman" w:cstheme="minorHAnsi"/>
          <w:sz w:val="26"/>
          <w:szCs w:val="26"/>
          <w:lang w:val="ro-RO"/>
        </w:rPr>
        <w:t>ederea limitării consecințelor l</w:t>
      </w:r>
      <w:r w:rsidRPr="00362259">
        <w:rPr>
          <w:rFonts w:eastAsia="Times New Roman" w:cstheme="minorHAnsi"/>
          <w:sz w:val="26"/>
          <w:szCs w:val="26"/>
          <w:lang w:val="ro-RO"/>
        </w:rPr>
        <w:t xml:space="preserve">ui. </w:t>
      </w:r>
    </w:p>
    <w:p w14:paraId="2F1A63D9" w14:textId="0B0097AF"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7.3. Dacă în termen de 3 zile de la producere, evenimentul respectiv nu încetează, părțile au dreptul să-şi notifice încetarea de plin drept a prezentului contract fără ca vreuna dintre ele să pretindă daune-interese.</w:t>
      </w:r>
    </w:p>
    <w:p w14:paraId="22753D3F" w14:textId="77777777" w:rsidR="00463D4A" w:rsidRPr="00362259" w:rsidRDefault="00463D4A" w:rsidP="00463D4A">
      <w:pPr>
        <w:spacing w:after="0" w:line="240" w:lineRule="auto"/>
        <w:jc w:val="both"/>
        <w:rPr>
          <w:rFonts w:eastAsia="Times New Roman" w:cstheme="minorHAnsi"/>
          <w:sz w:val="26"/>
          <w:szCs w:val="26"/>
          <w:lang w:val="ro-RO"/>
        </w:rPr>
      </w:pPr>
    </w:p>
    <w:p w14:paraId="06BB6352" w14:textId="77777777" w:rsidR="00463D4A" w:rsidRPr="00362259" w:rsidRDefault="00463D4A" w:rsidP="00463D4A">
      <w:pPr>
        <w:spacing w:after="0" w:line="240" w:lineRule="auto"/>
        <w:jc w:val="both"/>
        <w:rPr>
          <w:rFonts w:eastAsia="Times New Roman" w:cstheme="minorHAnsi"/>
          <w:b/>
          <w:sz w:val="26"/>
          <w:szCs w:val="26"/>
          <w:lang w:val="ro-RO"/>
        </w:rPr>
      </w:pPr>
      <w:r w:rsidRPr="00362259">
        <w:rPr>
          <w:rFonts w:eastAsia="Times New Roman" w:cstheme="minorHAnsi"/>
          <w:b/>
          <w:sz w:val="26"/>
          <w:szCs w:val="26"/>
          <w:lang w:val="ro-RO"/>
        </w:rPr>
        <w:lastRenderedPageBreak/>
        <w:t>8. Dispoziții finale.</w:t>
      </w:r>
    </w:p>
    <w:p w14:paraId="26FC25DC"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8.1. Modificările şi completările ulterioare la prezentul contract se vor efectua în forma scrisă, printr-un act aditional semnat de părți. </w:t>
      </w:r>
    </w:p>
    <w:p w14:paraId="324531D4" w14:textId="30C7D40A"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8.2. Orice notificare trimisă de către o parte contractante celeilalte părți în baza prezentului contract va fi considerată a fi valabilă, dacă a fost făcută în scris, semnată şi ştampilată corespunzător şi trimisă celeilalte părţi. Riscul transmiterii notificării este în sarcina a celui care face notificarea</w:t>
      </w:r>
      <w:r w:rsidR="00CB2699">
        <w:rPr>
          <w:rFonts w:eastAsia="Times New Roman" w:cstheme="minorHAnsi"/>
          <w:sz w:val="26"/>
          <w:szCs w:val="26"/>
          <w:lang w:val="ro-RO"/>
        </w:rPr>
        <w:t>.</w:t>
      </w:r>
    </w:p>
    <w:p w14:paraId="239561BE" w14:textId="0CFC848B"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 xml:space="preserve">8.3. Mandatarul nu are dreptul să-şi substituie o altă persoană, care să îndeplinească total sau parțial obligațiile rezultate din mandat, sub </w:t>
      </w:r>
      <w:r w:rsidR="00CB2699">
        <w:rPr>
          <w:rFonts w:eastAsia="Times New Roman" w:cstheme="minorHAnsi"/>
          <w:sz w:val="26"/>
          <w:szCs w:val="26"/>
          <w:lang w:val="ro-RO"/>
        </w:rPr>
        <w:t>sancțiunea încetării de drept a mandatului.</w:t>
      </w:r>
    </w:p>
    <w:p w14:paraId="34D373B1"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8.4. Legea aplicabilă prezentului contract este legea română. Orice litigii care se vor ivi între părți în legătură cu interpretarea clauzelor contractuale şi/sau cu executarea contractului vor fi soluționate pe cale amiabilă. În cazul în care nu se ajunge la o înțelegere pe cale amiabilă, litigiile vor fi deduse spre judecată instanței române competente, potrivit dreptului comun.</w:t>
      </w:r>
    </w:p>
    <w:p w14:paraId="2F0A1396"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8.5. Prezentul contract reprezintă voința părților și înlătură orice altă înțelegere verbală dintre acestea, anterioară sau ulterioară încheierii lui.</w:t>
      </w:r>
    </w:p>
    <w:p w14:paraId="3DC4E6AD" w14:textId="77777777" w:rsidR="00463D4A" w:rsidRPr="00362259" w:rsidRDefault="00463D4A" w:rsidP="00463D4A">
      <w:pPr>
        <w:spacing w:after="0" w:line="240" w:lineRule="auto"/>
        <w:jc w:val="both"/>
        <w:rPr>
          <w:rFonts w:eastAsia="Times New Roman" w:cstheme="minorHAnsi"/>
          <w:sz w:val="26"/>
          <w:szCs w:val="26"/>
          <w:lang w:val="ro-RO"/>
        </w:rPr>
      </w:pPr>
      <w:r w:rsidRPr="00362259">
        <w:rPr>
          <w:rFonts w:eastAsia="Times New Roman" w:cstheme="minorHAnsi"/>
          <w:sz w:val="26"/>
          <w:szCs w:val="26"/>
          <w:lang w:val="ro-RO"/>
        </w:rPr>
        <w:t>Prezentul contract a fost incheiat astăzi,                                            la Miercurea-Ciuc, în trei exemplare originale, câte unul pentru fiecare parte contractantă și un exemplar pentru S.C. HONLINE S.R.L</w:t>
      </w:r>
    </w:p>
    <w:p w14:paraId="45D25A62" w14:textId="77777777" w:rsidR="00463D4A" w:rsidRPr="00362259" w:rsidRDefault="00463D4A" w:rsidP="00463D4A">
      <w:pPr>
        <w:spacing w:after="0" w:line="240" w:lineRule="auto"/>
        <w:rPr>
          <w:rFonts w:eastAsia="Times New Roman" w:cstheme="minorHAnsi"/>
          <w:sz w:val="26"/>
          <w:szCs w:val="26"/>
          <w:lang w:val="ro-RO"/>
        </w:rPr>
      </w:pPr>
    </w:p>
    <w:p w14:paraId="31E22BC8" w14:textId="77777777" w:rsidR="00463D4A" w:rsidRPr="00362259" w:rsidRDefault="00463D4A" w:rsidP="00463D4A">
      <w:pPr>
        <w:spacing w:after="0" w:line="240" w:lineRule="auto"/>
        <w:rPr>
          <w:rFonts w:eastAsia="Times New Roman" w:cstheme="minorHAnsi"/>
          <w:sz w:val="26"/>
          <w:szCs w:val="26"/>
          <w:lang w:val="ro-RO"/>
        </w:rPr>
      </w:pPr>
      <w:r w:rsidRPr="00362259">
        <w:rPr>
          <w:rFonts w:eastAsia="Times New Roman" w:cstheme="minorHAnsi"/>
          <w:sz w:val="26"/>
          <w:szCs w:val="26"/>
          <w:lang w:val="ro-RO"/>
        </w:rPr>
        <w:t xml:space="preserve">                MANDANT                                                                                      MANDATAR</w:t>
      </w:r>
    </w:p>
    <w:p w14:paraId="0D2A3274" w14:textId="3A53A87A" w:rsidR="00463D4A" w:rsidRPr="00362259" w:rsidRDefault="00336939" w:rsidP="00463D4A">
      <w:pPr>
        <w:spacing w:after="0" w:line="240" w:lineRule="auto"/>
        <w:rPr>
          <w:rFonts w:eastAsia="Times New Roman" w:cstheme="minorHAnsi"/>
          <w:sz w:val="26"/>
          <w:szCs w:val="26"/>
          <w:lang w:val="ro-RO"/>
        </w:rPr>
      </w:pPr>
      <w:r>
        <w:rPr>
          <w:rFonts w:eastAsia="Times New Roman" w:cstheme="minorHAnsi"/>
          <w:sz w:val="26"/>
          <w:szCs w:val="26"/>
          <w:lang w:val="ro-RO"/>
        </w:rPr>
        <w:t>J</w:t>
      </w:r>
      <w:r w:rsidR="00463D4A" w:rsidRPr="00362259">
        <w:rPr>
          <w:rFonts w:eastAsia="Times New Roman" w:cstheme="minorHAnsi"/>
          <w:sz w:val="26"/>
          <w:szCs w:val="26"/>
          <w:lang w:val="ro-RO"/>
        </w:rPr>
        <w:t>udețul Harghita prin Consiliul Județean Harghita                                        _______________</w:t>
      </w:r>
    </w:p>
    <w:p w14:paraId="26DE326E" w14:textId="22C17E6B" w:rsidR="00463D4A" w:rsidRPr="00362259" w:rsidRDefault="00463D4A" w:rsidP="00463D4A">
      <w:pPr>
        <w:spacing w:after="0" w:line="240" w:lineRule="auto"/>
        <w:rPr>
          <w:rFonts w:eastAsia="Times New Roman" w:cstheme="minorHAnsi"/>
          <w:sz w:val="26"/>
          <w:szCs w:val="26"/>
          <w:lang w:val="ro-RO"/>
        </w:rPr>
      </w:pPr>
    </w:p>
    <w:p w14:paraId="741B8B09" w14:textId="77777777" w:rsidR="00463D4A" w:rsidRPr="00362259" w:rsidRDefault="00463D4A" w:rsidP="00463D4A">
      <w:pPr>
        <w:spacing w:after="0" w:line="240" w:lineRule="auto"/>
        <w:rPr>
          <w:rFonts w:eastAsia="Times New Roman" w:cstheme="minorHAnsi"/>
          <w:sz w:val="26"/>
          <w:szCs w:val="26"/>
          <w:lang w:val="ro-RO"/>
        </w:rPr>
      </w:pPr>
    </w:p>
    <w:p w14:paraId="354178D5" w14:textId="77777777" w:rsidR="00463D4A" w:rsidRPr="00362259" w:rsidRDefault="00463D4A" w:rsidP="00463D4A">
      <w:pPr>
        <w:spacing w:after="0" w:line="240" w:lineRule="auto"/>
        <w:rPr>
          <w:rFonts w:eastAsia="Times New Roman" w:cstheme="minorHAnsi"/>
          <w:sz w:val="26"/>
          <w:szCs w:val="26"/>
          <w:lang w:val="ro-RO"/>
        </w:rPr>
      </w:pPr>
      <w:r w:rsidRPr="00362259">
        <w:rPr>
          <w:rFonts w:eastAsia="Times New Roman" w:cstheme="minorHAnsi"/>
          <w:sz w:val="26"/>
          <w:szCs w:val="26"/>
          <w:lang w:val="ro-RO"/>
        </w:rPr>
        <w:t xml:space="preserve">             Borboly Csaba</w:t>
      </w:r>
    </w:p>
    <w:p w14:paraId="4CFAC600" w14:textId="77777777" w:rsidR="00463D4A" w:rsidRPr="00362259" w:rsidRDefault="00463D4A" w:rsidP="00463D4A">
      <w:pPr>
        <w:spacing w:after="0" w:line="240" w:lineRule="auto"/>
        <w:rPr>
          <w:rFonts w:eastAsia="Times New Roman" w:cstheme="minorHAnsi"/>
          <w:sz w:val="26"/>
          <w:szCs w:val="26"/>
          <w:lang w:val="ro-RO"/>
        </w:rPr>
      </w:pPr>
      <w:r w:rsidRPr="00362259">
        <w:rPr>
          <w:rFonts w:eastAsia="Times New Roman" w:cstheme="minorHAnsi"/>
          <w:sz w:val="26"/>
          <w:szCs w:val="26"/>
          <w:lang w:val="ro-RO"/>
        </w:rPr>
        <w:t xml:space="preserve">                preşedinte</w:t>
      </w:r>
    </w:p>
    <w:p w14:paraId="4B8ABFBF" w14:textId="77777777" w:rsidR="00463D4A" w:rsidRPr="00362259" w:rsidRDefault="00463D4A" w:rsidP="00463D4A">
      <w:pPr>
        <w:spacing w:after="0" w:line="240" w:lineRule="auto"/>
        <w:rPr>
          <w:rFonts w:eastAsia="Times New Roman" w:cstheme="minorHAnsi"/>
          <w:sz w:val="26"/>
          <w:szCs w:val="26"/>
          <w:lang w:val="ro-RO"/>
        </w:rPr>
      </w:pPr>
    </w:p>
    <w:p w14:paraId="24EAE2BF" w14:textId="77777777" w:rsidR="00463D4A" w:rsidRPr="00362259" w:rsidRDefault="00463D4A" w:rsidP="00463D4A">
      <w:pPr>
        <w:spacing w:line="240" w:lineRule="auto"/>
        <w:rPr>
          <w:rFonts w:cstheme="minorHAnsi"/>
          <w:b/>
          <w:sz w:val="26"/>
          <w:szCs w:val="26"/>
          <w:lang w:val="ro-RO"/>
        </w:rPr>
      </w:pPr>
    </w:p>
    <w:p w14:paraId="2EA58ED7" w14:textId="77777777" w:rsidR="00463D4A" w:rsidRPr="00362259" w:rsidRDefault="00463D4A" w:rsidP="00463D4A">
      <w:pPr>
        <w:spacing w:after="0" w:line="240" w:lineRule="auto"/>
        <w:jc w:val="right"/>
        <w:rPr>
          <w:rFonts w:eastAsia="Times New Roman" w:cstheme="minorHAnsi"/>
          <w:sz w:val="26"/>
          <w:szCs w:val="26"/>
          <w:lang w:val="ro-RO"/>
        </w:rPr>
      </w:pPr>
    </w:p>
    <w:sectPr w:rsidR="00463D4A" w:rsidRPr="00362259" w:rsidSect="00433B81">
      <w:pgSz w:w="11906" w:h="16838" w:code="9"/>
      <w:pgMar w:top="630" w:right="1170" w:bottom="108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AB9"/>
    <w:rsid w:val="0014767F"/>
    <w:rsid w:val="002633EE"/>
    <w:rsid w:val="00291636"/>
    <w:rsid w:val="00336939"/>
    <w:rsid w:val="00362259"/>
    <w:rsid w:val="00433B81"/>
    <w:rsid w:val="00463D4A"/>
    <w:rsid w:val="004708CD"/>
    <w:rsid w:val="00475B96"/>
    <w:rsid w:val="005206A3"/>
    <w:rsid w:val="007C7A79"/>
    <w:rsid w:val="00812949"/>
    <w:rsid w:val="00A75200"/>
    <w:rsid w:val="00AD4AB9"/>
    <w:rsid w:val="00B0118B"/>
    <w:rsid w:val="00C43B34"/>
    <w:rsid w:val="00CB2699"/>
    <w:rsid w:val="00F50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73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4708C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4708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0077">
      <w:bodyDiv w:val="1"/>
      <w:marLeft w:val="0"/>
      <w:marRight w:val="0"/>
      <w:marTop w:val="0"/>
      <w:marBottom w:val="0"/>
      <w:divBdr>
        <w:top w:val="none" w:sz="0" w:space="0" w:color="auto"/>
        <w:left w:val="none" w:sz="0" w:space="0" w:color="auto"/>
        <w:bottom w:val="none" w:sz="0" w:space="0" w:color="auto"/>
        <w:right w:val="none" w:sz="0" w:space="0" w:color="auto"/>
      </w:divBdr>
      <w:divsChild>
        <w:div w:id="1705640702">
          <w:marLeft w:val="0"/>
          <w:marRight w:val="0"/>
          <w:marTop w:val="0"/>
          <w:marBottom w:val="0"/>
          <w:divBdr>
            <w:top w:val="none" w:sz="0" w:space="0" w:color="auto"/>
            <w:left w:val="none" w:sz="0" w:space="0" w:color="auto"/>
            <w:bottom w:val="none" w:sz="0" w:space="0" w:color="auto"/>
            <w:right w:val="none" w:sz="0" w:space="0" w:color="auto"/>
          </w:divBdr>
        </w:div>
        <w:div w:id="1465584885">
          <w:marLeft w:val="0"/>
          <w:marRight w:val="0"/>
          <w:marTop w:val="0"/>
          <w:marBottom w:val="0"/>
          <w:divBdr>
            <w:top w:val="none" w:sz="0" w:space="0" w:color="auto"/>
            <w:left w:val="none" w:sz="0" w:space="0" w:color="auto"/>
            <w:bottom w:val="none" w:sz="0" w:space="0" w:color="auto"/>
            <w:right w:val="none" w:sz="0" w:space="0" w:color="auto"/>
          </w:divBdr>
        </w:div>
        <w:div w:id="733699721">
          <w:marLeft w:val="0"/>
          <w:marRight w:val="0"/>
          <w:marTop w:val="0"/>
          <w:marBottom w:val="0"/>
          <w:divBdr>
            <w:top w:val="none" w:sz="0" w:space="0" w:color="auto"/>
            <w:left w:val="none" w:sz="0" w:space="0" w:color="auto"/>
            <w:bottom w:val="none" w:sz="0" w:space="0" w:color="auto"/>
            <w:right w:val="none" w:sz="0" w:space="0" w:color="auto"/>
          </w:divBdr>
        </w:div>
        <w:div w:id="1273517699">
          <w:marLeft w:val="0"/>
          <w:marRight w:val="0"/>
          <w:marTop w:val="0"/>
          <w:marBottom w:val="0"/>
          <w:divBdr>
            <w:top w:val="none" w:sz="0" w:space="0" w:color="auto"/>
            <w:left w:val="none" w:sz="0" w:space="0" w:color="auto"/>
            <w:bottom w:val="none" w:sz="0" w:space="0" w:color="auto"/>
            <w:right w:val="none" w:sz="0" w:space="0" w:color="auto"/>
          </w:divBdr>
        </w:div>
        <w:div w:id="22025146">
          <w:marLeft w:val="0"/>
          <w:marRight w:val="0"/>
          <w:marTop w:val="0"/>
          <w:marBottom w:val="0"/>
          <w:divBdr>
            <w:top w:val="none" w:sz="0" w:space="0" w:color="auto"/>
            <w:left w:val="none" w:sz="0" w:space="0" w:color="auto"/>
            <w:bottom w:val="none" w:sz="0" w:space="0" w:color="auto"/>
            <w:right w:val="none" w:sz="0" w:space="0" w:color="auto"/>
          </w:divBdr>
        </w:div>
        <w:div w:id="1387144384">
          <w:marLeft w:val="0"/>
          <w:marRight w:val="0"/>
          <w:marTop w:val="0"/>
          <w:marBottom w:val="0"/>
          <w:divBdr>
            <w:top w:val="none" w:sz="0" w:space="0" w:color="auto"/>
            <w:left w:val="none" w:sz="0" w:space="0" w:color="auto"/>
            <w:bottom w:val="none" w:sz="0" w:space="0" w:color="auto"/>
            <w:right w:val="none" w:sz="0" w:space="0" w:color="auto"/>
          </w:divBdr>
        </w:div>
        <w:div w:id="1775053507">
          <w:marLeft w:val="0"/>
          <w:marRight w:val="0"/>
          <w:marTop w:val="0"/>
          <w:marBottom w:val="0"/>
          <w:divBdr>
            <w:top w:val="none" w:sz="0" w:space="0" w:color="auto"/>
            <w:left w:val="none" w:sz="0" w:space="0" w:color="auto"/>
            <w:bottom w:val="none" w:sz="0" w:space="0" w:color="auto"/>
            <w:right w:val="none" w:sz="0" w:space="0" w:color="auto"/>
          </w:divBdr>
        </w:div>
        <w:div w:id="451172595">
          <w:marLeft w:val="0"/>
          <w:marRight w:val="0"/>
          <w:marTop w:val="0"/>
          <w:marBottom w:val="0"/>
          <w:divBdr>
            <w:top w:val="none" w:sz="0" w:space="0" w:color="auto"/>
            <w:left w:val="none" w:sz="0" w:space="0" w:color="auto"/>
            <w:bottom w:val="none" w:sz="0" w:space="0" w:color="auto"/>
            <w:right w:val="none" w:sz="0" w:space="0" w:color="auto"/>
          </w:divBdr>
        </w:div>
        <w:div w:id="2087146732">
          <w:marLeft w:val="0"/>
          <w:marRight w:val="0"/>
          <w:marTop w:val="0"/>
          <w:marBottom w:val="0"/>
          <w:divBdr>
            <w:top w:val="none" w:sz="0" w:space="0" w:color="auto"/>
            <w:left w:val="none" w:sz="0" w:space="0" w:color="auto"/>
            <w:bottom w:val="none" w:sz="0" w:space="0" w:color="auto"/>
            <w:right w:val="none" w:sz="0" w:space="0" w:color="auto"/>
          </w:divBdr>
        </w:div>
        <w:div w:id="1925458751">
          <w:marLeft w:val="0"/>
          <w:marRight w:val="0"/>
          <w:marTop w:val="0"/>
          <w:marBottom w:val="0"/>
          <w:divBdr>
            <w:top w:val="none" w:sz="0" w:space="0" w:color="auto"/>
            <w:left w:val="none" w:sz="0" w:space="0" w:color="auto"/>
            <w:bottom w:val="none" w:sz="0" w:space="0" w:color="auto"/>
            <w:right w:val="none" w:sz="0" w:space="0" w:color="auto"/>
          </w:divBdr>
        </w:div>
        <w:div w:id="782656632">
          <w:marLeft w:val="0"/>
          <w:marRight w:val="0"/>
          <w:marTop w:val="0"/>
          <w:marBottom w:val="0"/>
          <w:divBdr>
            <w:top w:val="none" w:sz="0" w:space="0" w:color="auto"/>
            <w:left w:val="none" w:sz="0" w:space="0" w:color="auto"/>
            <w:bottom w:val="none" w:sz="0" w:space="0" w:color="auto"/>
            <w:right w:val="none" w:sz="0" w:space="0" w:color="auto"/>
          </w:divBdr>
        </w:div>
      </w:divsChild>
    </w:div>
    <w:div w:id="597254525">
      <w:bodyDiv w:val="1"/>
      <w:marLeft w:val="0"/>
      <w:marRight w:val="0"/>
      <w:marTop w:val="0"/>
      <w:marBottom w:val="0"/>
      <w:divBdr>
        <w:top w:val="none" w:sz="0" w:space="0" w:color="auto"/>
        <w:left w:val="none" w:sz="0" w:space="0" w:color="auto"/>
        <w:bottom w:val="none" w:sz="0" w:space="0" w:color="auto"/>
        <w:right w:val="none" w:sz="0" w:space="0" w:color="auto"/>
      </w:divBdr>
    </w:div>
    <w:div w:id="1748959934">
      <w:bodyDiv w:val="1"/>
      <w:marLeft w:val="0"/>
      <w:marRight w:val="0"/>
      <w:marTop w:val="0"/>
      <w:marBottom w:val="0"/>
      <w:divBdr>
        <w:top w:val="none" w:sz="0" w:space="0" w:color="auto"/>
        <w:left w:val="none" w:sz="0" w:space="0" w:color="auto"/>
        <w:bottom w:val="none" w:sz="0" w:space="0" w:color="auto"/>
        <w:right w:val="none" w:sz="0" w:space="0" w:color="auto"/>
      </w:divBdr>
      <w:divsChild>
        <w:div w:id="1005941940">
          <w:marLeft w:val="0"/>
          <w:marRight w:val="0"/>
          <w:marTop w:val="0"/>
          <w:marBottom w:val="0"/>
          <w:divBdr>
            <w:top w:val="none" w:sz="0" w:space="0" w:color="auto"/>
            <w:left w:val="none" w:sz="0" w:space="0" w:color="auto"/>
            <w:bottom w:val="none" w:sz="0" w:space="0" w:color="auto"/>
            <w:right w:val="none" w:sz="0" w:space="0" w:color="auto"/>
          </w:divBdr>
        </w:div>
        <w:div w:id="1430811760">
          <w:marLeft w:val="0"/>
          <w:marRight w:val="0"/>
          <w:marTop w:val="0"/>
          <w:marBottom w:val="0"/>
          <w:divBdr>
            <w:top w:val="none" w:sz="0" w:space="0" w:color="auto"/>
            <w:left w:val="none" w:sz="0" w:space="0" w:color="auto"/>
            <w:bottom w:val="none" w:sz="0" w:space="0" w:color="auto"/>
            <w:right w:val="none" w:sz="0" w:space="0" w:color="auto"/>
          </w:divBdr>
        </w:div>
        <w:div w:id="216746558">
          <w:marLeft w:val="0"/>
          <w:marRight w:val="0"/>
          <w:marTop w:val="0"/>
          <w:marBottom w:val="0"/>
          <w:divBdr>
            <w:top w:val="none" w:sz="0" w:space="0" w:color="auto"/>
            <w:left w:val="none" w:sz="0" w:space="0" w:color="auto"/>
            <w:bottom w:val="none" w:sz="0" w:space="0" w:color="auto"/>
            <w:right w:val="none" w:sz="0" w:space="0" w:color="auto"/>
          </w:divBdr>
        </w:div>
        <w:div w:id="1082995097">
          <w:marLeft w:val="0"/>
          <w:marRight w:val="0"/>
          <w:marTop w:val="0"/>
          <w:marBottom w:val="0"/>
          <w:divBdr>
            <w:top w:val="none" w:sz="0" w:space="0" w:color="auto"/>
            <w:left w:val="none" w:sz="0" w:space="0" w:color="auto"/>
            <w:bottom w:val="none" w:sz="0" w:space="0" w:color="auto"/>
            <w:right w:val="none" w:sz="0" w:space="0" w:color="auto"/>
          </w:divBdr>
        </w:div>
        <w:div w:id="1551383532">
          <w:marLeft w:val="0"/>
          <w:marRight w:val="0"/>
          <w:marTop w:val="0"/>
          <w:marBottom w:val="0"/>
          <w:divBdr>
            <w:top w:val="none" w:sz="0" w:space="0" w:color="auto"/>
            <w:left w:val="none" w:sz="0" w:space="0" w:color="auto"/>
            <w:bottom w:val="none" w:sz="0" w:space="0" w:color="auto"/>
            <w:right w:val="none" w:sz="0" w:space="0" w:color="auto"/>
          </w:divBdr>
        </w:div>
        <w:div w:id="1689135098">
          <w:marLeft w:val="0"/>
          <w:marRight w:val="0"/>
          <w:marTop w:val="0"/>
          <w:marBottom w:val="0"/>
          <w:divBdr>
            <w:top w:val="none" w:sz="0" w:space="0" w:color="auto"/>
            <w:left w:val="none" w:sz="0" w:space="0" w:color="auto"/>
            <w:bottom w:val="none" w:sz="0" w:space="0" w:color="auto"/>
            <w:right w:val="none" w:sz="0" w:space="0" w:color="auto"/>
          </w:divBdr>
        </w:div>
        <w:div w:id="1154641531">
          <w:marLeft w:val="0"/>
          <w:marRight w:val="0"/>
          <w:marTop w:val="0"/>
          <w:marBottom w:val="0"/>
          <w:divBdr>
            <w:top w:val="none" w:sz="0" w:space="0" w:color="auto"/>
            <w:left w:val="none" w:sz="0" w:space="0" w:color="auto"/>
            <w:bottom w:val="none" w:sz="0" w:space="0" w:color="auto"/>
            <w:right w:val="none" w:sz="0" w:space="0" w:color="auto"/>
          </w:divBdr>
        </w:div>
        <w:div w:id="205605575">
          <w:marLeft w:val="0"/>
          <w:marRight w:val="0"/>
          <w:marTop w:val="0"/>
          <w:marBottom w:val="0"/>
          <w:divBdr>
            <w:top w:val="none" w:sz="0" w:space="0" w:color="auto"/>
            <w:left w:val="none" w:sz="0" w:space="0" w:color="auto"/>
            <w:bottom w:val="none" w:sz="0" w:space="0" w:color="auto"/>
            <w:right w:val="none" w:sz="0" w:space="0" w:color="auto"/>
          </w:divBdr>
        </w:div>
        <w:div w:id="1606888043">
          <w:marLeft w:val="0"/>
          <w:marRight w:val="0"/>
          <w:marTop w:val="0"/>
          <w:marBottom w:val="0"/>
          <w:divBdr>
            <w:top w:val="none" w:sz="0" w:space="0" w:color="auto"/>
            <w:left w:val="none" w:sz="0" w:space="0" w:color="auto"/>
            <w:bottom w:val="none" w:sz="0" w:space="0" w:color="auto"/>
            <w:right w:val="none" w:sz="0" w:space="0" w:color="auto"/>
          </w:divBdr>
        </w:div>
        <w:div w:id="1621574652">
          <w:marLeft w:val="0"/>
          <w:marRight w:val="0"/>
          <w:marTop w:val="0"/>
          <w:marBottom w:val="0"/>
          <w:divBdr>
            <w:top w:val="none" w:sz="0" w:space="0" w:color="auto"/>
            <w:left w:val="none" w:sz="0" w:space="0" w:color="auto"/>
            <w:bottom w:val="none" w:sz="0" w:space="0" w:color="auto"/>
            <w:right w:val="none" w:sz="0" w:space="0" w:color="auto"/>
          </w:divBdr>
        </w:div>
        <w:div w:id="818231481">
          <w:marLeft w:val="0"/>
          <w:marRight w:val="0"/>
          <w:marTop w:val="0"/>
          <w:marBottom w:val="0"/>
          <w:divBdr>
            <w:top w:val="none" w:sz="0" w:space="0" w:color="auto"/>
            <w:left w:val="none" w:sz="0" w:space="0" w:color="auto"/>
            <w:bottom w:val="none" w:sz="0" w:space="0" w:color="auto"/>
            <w:right w:val="none" w:sz="0" w:space="0" w:color="auto"/>
          </w:divBdr>
        </w:div>
        <w:div w:id="590434130">
          <w:marLeft w:val="0"/>
          <w:marRight w:val="0"/>
          <w:marTop w:val="0"/>
          <w:marBottom w:val="0"/>
          <w:divBdr>
            <w:top w:val="none" w:sz="0" w:space="0" w:color="auto"/>
            <w:left w:val="none" w:sz="0" w:space="0" w:color="auto"/>
            <w:bottom w:val="none" w:sz="0" w:space="0" w:color="auto"/>
            <w:right w:val="none" w:sz="0" w:space="0" w:color="auto"/>
          </w:divBdr>
        </w:div>
        <w:div w:id="616986892">
          <w:marLeft w:val="0"/>
          <w:marRight w:val="0"/>
          <w:marTop w:val="0"/>
          <w:marBottom w:val="0"/>
          <w:divBdr>
            <w:top w:val="none" w:sz="0" w:space="0" w:color="auto"/>
            <w:left w:val="none" w:sz="0" w:space="0" w:color="auto"/>
            <w:bottom w:val="none" w:sz="0" w:space="0" w:color="auto"/>
            <w:right w:val="none" w:sz="0" w:space="0" w:color="auto"/>
          </w:divBdr>
        </w:div>
        <w:div w:id="1945847017">
          <w:marLeft w:val="0"/>
          <w:marRight w:val="0"/>
          <w:marTop w:val="0"/>
          <w:marBottom w:val="0"/>
          <w:divBdr>
            <w:top w:val="none" w:sz="0" w:space="0" w:color="auto"/>
            <w:left w:val="none" w:sz="0" w:space="0" w:color="auto"/>
            <w:bottom w:val="none" w:sz="0" w:space="0" w:color="auto"/>
            <w:right w:val="none" w:sz="0" w:space="0" w:color="auto"/>
          </w:divBdr>
        </w:div>
        <w:div w:id="773206633">
          <w:marLeft w:val="0"/>
          <w:marRight w:val="0"/>
          <w:marTop w:val="0"/>
          <w:marBottom w:val="0"/>
          <w:divBdr>
            <w:top w:val="none" w:sz="0" w:space="0" w:color="auto"/>
            <w:left w:val="none" w:sz="0" w:space="0" w:color="auto"/>
            <w:bottom w:val="none" w:sz="0" w:space="0" w:color="auto"/>
            <w:right w:val="none" w:sz="0" w:space="0" w:color="auto"/>
          </w:divBdr>
        </w:div>
        <w:div w:id="2044943445">
          <w:marLeft w:val="0"/>
          <w:marRight w:val="0"/>
          <w:marTop w:val="0"/>
          <w:marBottom w:val="0"/>
          <w:divBdr>
            <w:top w:val="none" w:sz="0" w:space="0" w:color="auto"/>
            <w:left w:val="none" w:sz="0" w:space="0" w:color="auto"/>
            <w:bottom w:val="none" w:sz="0" w:space="0" w:color="auto"/>
            <w:right w:val="none" w:sz="0" w:space="0" w:color="auto"/>
          </w:divBdr>
        </w:div>
        <w:div w:id="1119687316">
          <w:marLeft w:val="0"/>
          <w:marRight w:val="0"/>
          <w:marTop w:val="0"/>
          <w:marBottom w:val="0"/>
          <w:divBdr>
            <w:top w:val="none" w:sz="0" w:space="0" w:color="auto"/>
            <w:left w:val="none" w:sz="0" w:space="0" w:color="auto"/>
            <w:bottom w:val="none" w:sz="0" w:space="0" w:color="auto"/>
            <w:right w:val="none" w:sz="0" w:space="0" w:color="auto"/>
          </w:divBdr>
        </w:div>
        <w:div w:id="1461993565">
          <w:marLeft w:val="0"/>
          <w:marRight w:val="0"/>
          <w:marTop w:val="0"/>
          <w:marBottom w:val="0"/>
          <w:divBdr>
            <w:top w:val="none" w:sz="0" w:space="0" w:color="auto"/>
            <w:left w:val="none" w:sz="0" w:space="0" w:color="auto"/>
            <w:bottom w:val="none" w:sz="0" w:space="0" w:color="auto"/>
            <w:right w:val="none" w:sz="0" w:space="0" w:color="auto"/>
          </w:divBdr>
        </w:div>
        <w:div w:id="1262489419">
          <w:marLeft w:val="0"/>
          <w:marRight w:val="0"/>
          <w:marTop w:val="0"/>
          <w:marBottom w:val="0"/>
          <w:divBdr>
            <w:top w:val="none" w:sz="0" w:space="0" w:color="auto"/>
            <w:left w:val="none" w:sz="0" w:space="0" w:color="auto"/>
            <w:bottom w:val="none" w:sz="0" w:space="0" w:color="auto"/>
            <w:right w:val="none" w:sz="0" w:space="0" w:color="auto"/>
          </w:divBdr>
        </w:div>
        <w:div w:id="1139686954">
          <w:marLeft w:val="0"/>
          <w:marRight w:val="0"/>
          <w:marTop w:val="0"/>
          <w:marBottom w:val="0"/>
          <w:divBdr>
            <w:top w:val="none" w:sz="0" w:space="0" w:color="auto"/>
            <w:left w:val="none" w:sz="0" w:space="0" w:color="auto"/>
            <w:bottom w:val="none" w:sz="0" w:space="0" w:color="auto"/>
            <w:right w:val="none" w:sz="0" w:space="0" w:color="auto"/>
          </w:divBdr>
        </w:div>
        <w:div w:id="1544243861">
          <w:marLeft w:val="0"/>
          <w:marRight w:val="0"/>
          <w:marTop w:val="0"/>
          <w:marBottom w:val="0"/>
          <w:divBdr>
            <w:top w:val="none" w:sz="0" w:space="0" w:color="auto"/>
            <w:left w:val="none" w:sz="0" w:space="0" w:color="auto"/>
            <w:bottom w:val="none" w:sz="0" w:space="0" w:color="auto"/>
            <w:right w:val="none" w:sz="0" w:space="0" w:color="auto"/>
          </w:divBdr>
        </w:div>
        <w:div w:id="1573350612">
          <w:marLeft w:val="0"/>
          <w:marRight w:val="0"/>
          <w:marTop w:val="0"/>
          <w:marBottom w:val="0"/>
          <w:divBdr>
            <w:top w:val="none" w:sz="0" w:space="0" w:color="auto"/>
            <w:left w:val="none" w:sz="0" w:space="0" w:color="auto"/>
            <w:bottom w:val="none" w:sz="0" w:space="0" w:color="auto"/>
            <w:right w:val="none" w:sz="0" w:space="0" w:color="auto"/>
          </w:divBdr>
        </w:div>
        <w:div w:id="841969459">
          <w:marLeft w:val="0"/>
          <w:marRight w:val="0"/>
          <w:marTop w:val="0"/>
          <w:marBottom w:val="0"/>
          <w:divBdr>
            <w:top w:val="none" w:sz="0" w:space="0" w:color="auto"/>
            <w:left w:val="none" w:sz="0" w:space="0" w:color="auto"/>
            <w:bottom w:val="none" w:sz="0" w:space="0" w:color="auto"/>
            <w:right w:val="none" w:sz="0" w:space="0" w:color="auto"/>
          </w:divBdr>
        </w:div>
        <w:div w:id="395057913">
          <w:marLeft w:val="0"/>
          <w:marRight w:val="0"/>
          <w:marTop w:val="0"/>
          <w:marBottom w:val="0"/>
          <w:divBdr>
            <w:top w:val="none" w:sz="0" w:space="0" w:color="auto"/>
            <w:left w:val="none" w:sz="0" w:space="0" w:color="auto"/>
            <w:bottom w:val="none" w:sz="0" w:space="0" w:color="auto"/>
            <w:right w:val="none" w:sz="0" w:space="0" w:color="auto"/>
          </w:divBdr>
        </w:div>
        <w:div w:id="1491554240">
          <w:marLeft w:val="0"/>
          <w:marRight w:val="0"/>
          <w:marTop w:val="0"/>
          <w:marBottom w:val="0"/>
          <w:divBdr>
            <w:top w:val="none" w:sz="0" w:space="0" w:color="auto"/>
            <w:left w:val="none" w:sz="0" w:space="0" w:color="auto"/>
            <w:bottom w:val="none" w:sz="0" w:space="0" w:color="auto"/>
            <w:right w:val="none" w:sz="0" w:space="0" w:color="auto"/>
          </w:divBdr>
        </w:div>
        <w:div w:id="526213375">
          <w:marLeft w:val="0"/>
          <w:marRight w:val="0"/>
          <w:marTop w:val="0"/>
          <w:marBottom w:val="0"/>
          <w:divBdr>
            <w:top w:val="none" w:sz="0" w:space="0" w:color="auto"/>
            <w:left w:val="none" w:sz="0" w:space="0" w:color="auto"/>
            <w:bottom w:val="none" w:sz="0" w:space="0" w:color="auto"/>
            <w:right w:val="none" w:sz="0" w:space="0" w:color="auto"/>
          </w:divBdr>
        </w:div>
        <w:div w:id="1270971682">
          <w:marLeft w:val="0"/>
          <w:marRight w:val="0"/>
          <w:marTop w:val="0"/>
          <w:marBottom w:val="0"/>
          <w:divBdr>
            <w:top w:val="none" w:sz="0" w:space="0" w:color="auto"/>
            <w:left w:val="none" w:sz="0" w:space="0" w:color="auto"/>
            <w:bottom w:val="none" w:sz="0" w:space="0" w:color="auto"/>
            <w:right w:val="none" w:sz="0" w:space="0" w:color="auto"/>
          </w:divBdr>
        </w:div>
        <w:div w:id="603924468">
          <w:marLeft w:val="0"/>
          <w:marRight w:val="0"/>
          <w:marTop w:val="0"/>
          <w:marBottom w:val="0"/>
          <w:divBdr>
            <w:top w:val="none" w:sz="0" w:space="0" w:color="auto"/>
            <w:left w:val="none" w:sz="0" w:space="0" w:color="auto"/>
            <w:bottom w:val="none" w:sz="0" w:space="0" w:color="auto"/>
            <w:right w:val="none" w:sz="0" w:space="0" w:color="auto"/>
          </w:divBdr>
        </w:div>
        <w:div w:id="1612929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2201</Words>
  <Characters>12549</Characters>
  <Application>Microsoft Office Word</Application>
  <DocSecurity>0</DocSecurity>
  <Lines>104</Lines>
  <Paragraphs>29</Paragraphs>
  <ScaleCrop>false</ScaleCrop>
  <HeadingPairs>
    <vt:vector size="6" baseType="variant">
      <vt:variant>
        <vt:lpstr>Titlu</vt:lpstr>
      </vt:variant>
      <vt:variant>
        <vt:i4>1</vt:i4>
      </vt:variant>
      <vt:variant>
        <vt:lpstr>Title</vt:lpstr>
      </vt:variant>
      <vt:variant>
        <vt:i4>1</vt:i4>
      </vt:variant>
      <vt:variant>
        <vt:lpstr>Cím</vt:lpstr>
      </vt:variant>
      <vt:variant>
        <vt:i4>1</vt:i4>
      </vt:variant>
    </vt:vector>
  </HeadingPairs>
  <TitlesOfParts>
    <vt:vector size="3" baseType="lpstr">
      <vt:lpstr/>
      <vt:lpstr/>
      <vt:lpstr/>
    </vt:vector>
  </TitlesOfParts>
  <Company>CONSILIUL JUDETEAN HARGHITA</Company>
  <LinksUpToDate>false</LinksUpToDate>
  <CharactersWithSpaces>14721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HM 1</dc:creator>
  <cp:lastModifiedBy>Lucia Dobrean</cp:lastModifiedBy>
  <cp:revision>3</cp:revision>
  <cp:lastPrinted>2021-02-08T09:22:00Z</cp:lastPrinted>
  <dcterms:created xsi:type="dcterms:W3CDTF">2021-02-12T09:50:00Z</dcterms:created>
  <dcterms:modified xsi:type="dcterms:W3CDTF">2021-02-12T10:01:00Z</dcterms:modified>
</cp:coreProperties>
</file>